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99" w:rsidRPr="00F838A9" w:rsidRDefault="007E6499" w:rsidP="00F838A9">
      <w:pPr>
        <w:tabs>
          <w:tab w:val="left" w:pos="709"/>
        </w:tabs>
        <w:suppressAutoHyphens/>
        <w:rPr>
          <w:rFonts w:eastAsia="Calibri"/>
          <w:bCs/>
          <w:color w:val="00000A"/>
          <w:kern w:val="1"/>
          <w:lang w:val="en-US" w:eastAsia="ar-SA"/>
        </w:rPr>
      </w:pPr>
    </w:p>
    <w:p w:rsidR="006C5D1C" w:rsidRPr="00E424F8" w:rsidRDefault="006C5D1C" w:rsidP="00E424F8">
      <w:pPr>
        <w:tabs>
          <w:tab w:val="left" w:pos="709"/>
        </w:tabs>
        <w:suppressAutoHyphens/>
        <w:jc w:val="center"/>
        <w:rPr>
          <w:rFonts w:eastAsia="Calibri"/>
          <w:bCs/>
          <w:color w:val="00000A"/>
          <w:kern w:val="1"/>
          <w:lang w:eastAsia="ar-SA"/>
        </w:rPr>
      </w:pPr>
      <w:r w:rsidRPr="00E424F8">
        <w:rPr>
          <w:rFonts w:eastAsia="Calibri"/>
          <w:bCs/>
          <w:color w:val="00000A"/>
          <w:kern w:val="1"/>
          <w:lang w:eastAsia="ar-SA"/>
        </w:rPr>
        <w:t>РОССИЙСКАЯ ФЕДЕРАЦИЯ</w:t>
      </w:r>
    </w:p>
    <w:p w:rsidR="006C5D1C" w:rsidRPr="00E424F8" w:rsidRDefault="006C5D1C" w:rsidP="00E424F8">
      <w:pPr>
        <w:tabs>
          <w:tab w:val="left" w:pos="709"/>
        </w:tabs>
        <w:suppressAutoHyphens/>
        <w:jc w:val="center"/>
        <w:rPr>
          <w:rFonts w:eastAsia="Calibri"/>
          <w:bCs/>
          <w:color w:val="00000A"/>
          <w:kern w:val="1"/>
          <w:lang w:eastAsia="ar-SA"/>
        </w:rPr>
      </w:pPr>
      <w:r w:rsidRPr="00E424F8">
        <w:rPr>
          <w:rFonts w:eastAsia="Calibri"/>
          <w:bCs/>
          <w:color w:val="00000A"/>
          <w:kern w:val="1"/>
          <w:lang w:eastAsia="ar-SA"/>
        </w:rPr>
        <w:t>АДМИНИСТРАЦИЯ</w:t>
      </w:r>
      <w:r w:rsidR="0042414F">
        <w:rPr>
          <w:rFonts w:eastAsia="Calibri"/>
          <w:bCs/>
          <w:color w:val="00000A"/>
          <w:kern w:val="1"/>
          <w:lang w:eastAsia="ar-SA"/>
        </w:rPr>
        <w:t xml:space="preserve">   ЖЕРНОВЕЦКОГО</w:t>
      </w:r>
      <w:r w:rsidRPr="00E424F8">
        <w:rPr>
          <w:rFonts w:eastAsia="Calibri"/>
          <w:bCs/>
          <w:color w:val="00000A"/>
          <w:kern w:val="1"/>
          <w:lang w:eastAsia="ar-SA"/>
        </w:rPr>
        <w:t xml:space="preserve"> СЕЛЬСОВЕТА</w:t>
      </w:r>
    </w:p>
    <w:p w:rsidR="006C5D1C" w:rsidRPr="00E424F8" w:rsidRDefault="00881383" w:rsidP="00E424F8">
      <w:pPr>
        <w:tabs>
          <w:tab w:val="left" w:pos="709"/>
        </w:tabs>
        <w:suppressAutoHyphens/>
        <w:jc w:val="center"/>
        <w:rPr>
          <w:rFonts w:eastAsia="Calibri"/>
          <w:color w:val="00000A"/>
          <w:kern w:val="1"/>
          <w:lang w:eastAsia="ar-SA"/>
        </w:rPr>
      </w:pPr>
      <w:r w:rsidRPr="00E424F8">
        <w:rPr>
          <w:rFonts w:eastAsia="Calibri"/>
          <w:color w:val="00000A"/>
          <w:kern w:val="1"/>
          <w:lang w:eastAsia="ar-SA"/>
        </w:rPr>
        <w:t xml:space="preserve">КАСТОРЕНСКОГО </w:t>
      </w:r>
      <w:r w:rsidR="006C5D1C" w:rsidRPr="00E424F8">
        <w:rPr>
          <w:rFonts w:eastAsia="Calibri"/>
          <w:color w:val="00000A"/>
          <w:kern w:val="1"/>
          <w:lang w:eastAsia="ar-SA"/>
        </w:rPr>
        <w:t xml:space="preserve"> РАЙОНА</w:t>
      </w:r>
      <w:r w:rsidR="00E424F8">
        <w:rPr>
          <w:rFonts w:eastAsia="Calibri"/>
          <w:color w:val="00000A"/>
          <w:kern w:val="1"/>
          <w:lang w:eastAsia="ar-SA"/>
        </w:rPr>
        <w:t xml:space="preserve"> </w:t>
      </w:r>
      <w:r w:rsidR="006C5D1C" w:rsidRPr="00E424F8">
        <w:rPr>
          <w:rFonts w:eastAsia="Calibri"/>
          <w:color w:val="00000A"/>
          <w:kern w:val="1"/>
          <w:lang w:eastAsia="ar-SA"/>
        </w:rPr>
        <w:t>КУРСКОЙ ОБЛАСТИ</w:t>
      </w:r>
    </w:p>
    <w:p w:rsidR="006C5D1C" w:rsidRPr="00E424F8" w:rsidRDefault="006C5D1C" w:rsidP="00E424F8">
      <w:pPr>
        <w:tabs>
          <w:tab w:val="left" w:pos="709"/>
        </w:tabs>
        <w:suppressAutoHyphens/>
        <w:jc w:val="center"/>
        <w:rPr>
          <w:rFonts w:eastAsia="Calibri"/>
          <w:color w:val="00000A"/>
          <w:kern w:val="1"/>
          <w:lang w:eastAsia="ar-SA"/>
        </w:rPr>
      </w:pPr>
    </w:p>
    <w:p w:rsidR="006C5D1C" w:rsidRPr="00E424F8" w:rsidRDefault="006C5D1C" w:rsidP="00E424F8">
      <w:pPr>
        <w:tabs>
          <w:tab w:val="left" w:pos="709"/>
        </w:tabs>
        <w:suppressAutoHyphens/>
        <w:jc w:val="center"/>
        <w:rPr>
          <w:rFonts w:eastAsia="Calibri"/>
          <w:color w:val="00000A"/>
          <w:kern w:val="1"/>
          <w:lang w:eastAsia="ar-SA"/>
        </w:rPr>
      </w:pPr>
      <w:r w:rsidRPr="00E424F8">
        <w:rPr>
          <w:rFonts w:eastAsia="Calibri"/>
          <w:color w:val="00000A"/>
          <w:kern w:val="1"/>
          <w:lang w:eastAsia="ar-SA"/>
        </w:rPr>
        <w:t>ПОСТАНОВЛЕНИЕ</w:t>
      </w:r>
    </w:p>
    <w:p w:rsidR="006C5D1C" w:rsidRPr="00E424F8" w:rsidRDefault="006C5D1C" w:rsidP="00E424F8">
      <w:pPr>
        <w:tabs>
          <w:tab w:val="left" w:pos="709"/>
        </w:tabs>
        <w:suppressAutoHyphens/>
        <w:jc w:val="center"/>
        <w:rPr>
          <w:rFonts w:eastAsia="Calibri"/>
          <w:color w:val="00000A"/>
          <w:kern w:val="1"/>
          <w:lang w:eastAsia="ar-SA"/>
        </w:rPr>
      </w:pPr>
    </w:p>
    <w:p w:rsidR="006C5D1C" w:rsidRDefault="00F838A9" w:rsidP="00E424F8">
      <w:pPr>
        <w:tabs>
          <w:tab w:val="left" w:pos="1440"/>
          <w:tab w:val="left" w:pos="3570"/>
        </w:tabs>
        <w:jc w:val="both"/>
      </w:pPr>
      <w:r>
        <w:t xml:space="preserve">от   </w:t>
      </w:r>
      <w:r w:rsidR="0042414F">
        <w:t>02.06.</w:t>
      </w:r>
      <w:r w:rsidR="00E424F8">
        <w:t xml:space="preserve"> </w:t>
      </w:r>
      <w:r w:rsidR="006C5D1C" w:rsidRPr="00E424F8">
        <w:t xml:space="preserve">2023 </w:t>
      </w:r>
      <w:r w:rsidR="00185484">
        <w:t>года</w:t>
      </w:r>
      <w:r w:rsidR="006C5D1C" w:rsidRPr="00E424F8">
        <w:t xml:space="preserve">  </w:t>
      </w:r>
      <w:r w:rsidR="00E424F8">
        <w:t xml:space="preserve">                                                                                                № </w:t>
      </w:r>
      <w:r w:rsidR="0042414F">
        <w:t>32</w:t>
      </w:r>
    </w:p>
    <w:p w:rsidR="0042414F" w:rsidRDefault="0042414F" w:rsidP="00E424F8">
      <w:pPr>
        <w:tabs>
          <w:tab w:val="left" w:pos="1440"/>
          <w:tab w:val="left" w:pos="3570"/>
        </w:tabs>
        <w:jc w:val="both"/>
      </w:pP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О предоставлении отсрочки арендной платы</w:t>
      </w:r>
    </w:p>
    <w:p w:rsidR="006C5D1C" w:rsidRPr="00E424F8" w:rsidRDefault="006C5D1C" w:rsidP="00E424F8">
      <w:pPr>
        <w:pStyle w:val="a4"/>
        <w:jc w:val="both"/>
        <w:rPr>
          <w:rFonts w:ascii="Times New Roman" w:hAnsi="Times New Roman"/>
          <w:sz w:val="24"/>
          <w:szCs w:val="24"/>
        </w:rPr>
      </w:pPr>
      <w:r w:rsidRPr="00E424F8">
        <w:rPr>
          <w:rFonts w:ascii="Times New Roman" w:hAnsi="Times New Roman"/>
          <w:sz w:val="24"/>
          <w:szCs w:val="24"/>
        </w:rPr>
        <w:t>по договорам аренды муниципального имущества</w:t>
      </w:r>
    </w:p>
    <w:p w:rsidR="006C5D1C" w:rsidRDefault="006C5D1C" w:rsidP="00E424F8">
      <w:pPr>
        <w:pStyle w:val="a4"/>
        <w:jc w:val="both"/>
        <w:rPr>
          <w:rFonts w:ascii="Times New Roman" w:hAnsi="Times New Roman"/>
          <w:sz w:val="24"/>
          <w:szCs w:val="24"/>
        </w:rPr>
      </w:pPr>
      <w:r w:rsidRPr="00E424F8">
        <w:rPr>
          <w:rFonts w:ascii="Times New Roman" w:hAnsi="Times New Roman"/>
          <w:sz w:val="24"/>
          <w:szCs w:val="24"/>
        </w:rPr>
        <w:t>в связи с частичной мобилизацией</w:t>
      </w:r>
    </w:p>
    <w:p w:rsidR="00F858DA" w:rsidRDefault="00F858DA" w:rsidP="00E424F8">
      <w:pPr>
        <w:pStyle w:val="a4"/>
        <w:jc w:val="both"/>
        <w:rPr>
          <w:rFonts w:ascii="Times New Roman" w:hAnsi="Times New Roman"/>
          <w:sz w:val="24"/>
          <w:szCs w:val="24"/>
        </w:rPr>
      </w:pPr>
    </w:p>
    <w:p w:rsidR="00F858DA" w:rsidRPr="00F858DA" w:rsidRDefault="00F858DA" w:rsidP="00F858DA">
      <w:pPr>
        <w:autoSpaceDE w:val="0"/>
        <w:autoSpaceDN w:val="0"/>
        <w:adjustRightInd w:val="0"/>
        <w:ind w:firstLine="709"/>
        <w:jc w:val="both"/>
        <w:rPr>
          <w:b/>
          <w:color w:val="000000"/>
        </w:rPr>
      </w:pPr>
      <w:r w:rsidRPr="00F858DA">
        <w:rPr>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sidRPr="00F858DA">
          <w:rPr>
            <w:color w:val="000000"/>
          </w:rPr>
          <w:t>№ 209-ФЗ</w:t>
        </w:r>
      </w:hyperlink>
      <w:r w:rsidRPr="00F858DA">
        <w:rPr>
          <w:color w:val="000000"/>
        </w:rPr>
        <w:t xml:space="preserve">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w:t>
      </w:r>
      <w:r>
        <w:rPr>
          <w:color w:val="000000"/>
        </w:rPr>
        <w:t>А</w:t>
      </w:r>
      <w:r w:rsidRPr="00F858DA">
        <w:rPr>
          <w:color w:val="000000"/>
        </w:rPr>
        <w:t xml:space="preserve">дминистрация </w:t>
      </w:r>
      <w:r w:rsidR="002B6318">
        <w:rPr>
          <w:color w:val="000000"/>
        </w:rPr>
        <w:t xml:space="preserve"> </w:t>
      </w:r>
      <w:proofErr w:type="spellStart"/>
      <w:r w:rsidR="002B6318">
        <w:rPr>
          <w:color w:val="000000"/>
        </w:rPr>
        <w:t>Жерновецкого</w:t>
      </w:r>
      <w:proofErr w:type="spellEnd"/>
      <w:r>
        <w:rPr>
          <w:color w:val="000000"/>
        </w:rPr>
        <w:t xml:space="preserve"> </w:t>
      </w:r>
      <w:r w:rsidRPr="00F858DA">
        <w:rPr>
          <w:color w:val="000000"/>
        </w:rPr>
        <w:t xml:space="preserve"> сельс</w:t>
      </w:r>
      <w:r>
        <w:rPr>
          <w:color w:val="000000"/>
        </w:rPr>
        <w:t xml:space="preserve">овета </w:t>
      </w:r>
      <w:proofErr w:type="spellStart"/>
      <w:r>
        <w:rPr>
          <w:color w:val="000000"/>
        </w:rPr>
        <w:t>Касторенского</w:t>
      </w:r>
      <w:proofErr w:type="spellEnd"/>
      <w:r>
        <w:rPr>
          <w:color w:val="000000"/>
        </w:rPr>
        <w:t xml:space="preserve"> района  Курской области  ПОСТАНОВЛЯЕТ:</w:t>
      </w:r>
    </w:p>
    <w:p w:rsidR="00F858DA" w:rsidRPr="00F858DA" w:rsidRDefault="00F858DA" w:rsidP="00F858DA">
      <w:pPr>
        <w:autoSpaceDE w:val="0"/>
        <w:autoSpaceDN w:val="0"/>
        <w:adjustRightInd w:val="0"/>
        <w:ind w:firstLine="709"/>
        <w:jc w:val="both"/>
        <w:rPr>
          <w:color w:val="000000"/>
        </w:rPr>
      </w:pPr>
      <w:bookmarkStart w:id="0" w:name="Par0"/>
      <w:bookmarkEnd w:id="0"/>
      <w:r w:rsidRPr="00F858DA">
        <w:rPr>
          <w:color w:val="000000"/>
        </w:rPr>
        <w:t xml:space="preserve">1. Предоставление отсрочки уплаты арендной платы по договорам аренды муниципального  имущества, составляющего казну администрации </w:t>
      </w:r>
      <w:proofErr w:type="spellStart"/>
      <w:r w:rsidR="002B6318">
        <w:rPr>
          <w:color w:val="000000"/>
        </w:rPr>
        <w:t>Жерновецкого</w:t>
      </w:r>
      <w:proofErr w:type="spellEnd"/>
      <w:r>
        <w:rPr>
          <w:color w:val="000000"/>
        </w:rPr>
        <w:t xml:space="preserve"> сельсовета</w:t>
      </w:r>
      <w:r w:rsidRPr="00F858DA">
        <w:rPr>
          <w:color w:val="000000"/>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w:t>
      </w:r>
      <w:r>
        <w:rPr>
          <w:color w:val="000000"/>
        </w:rPr>
        <w:t>енные Силы Российской Федерации о</w:t>
      </w:r>
      <w:r w:rsidRPr="00F858DA">
        <w:rPr>
          <w:color w:val="000000"/>
        </w:rPr>
        <w:t>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w:t>
      </w:r>
      <w:r>
        <w:rPr>
          <w:color w:val="000000"/>
        </w:rPr>
        <w:t xml:space="preserve"> </w:t>
      </w:r>
      <w:r w:rsidRPr="00F858DA">
        <w:rPr>
          <w:color w:val="000000"/>
        </w:rPr>
        <w:t>лицами;</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-арендатору предоставляется отсрочка уплаты арендной платы на период прохождения указанными лицами военной службы или оказания добровольного </w:t>
      </w:r>
      <w:r w:rsidRPr="00F858DA">
        <w:rPr>
          <w:color w:val="000000"/>
        </w:rPr>
        <w:lastRenderedPageBreak/>
        <w:t>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r w:rsidRPr="00F858DA">
        <w:rPr>
          <w:color w:val="000000"/>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F858DA">
          <w:rPr>
            <w:color w:val="000000"/>
          </w:rPr>
          <w:t>пункте 1</w:t>
        </w:r>
      </w:hyperlink>
      <w:r w:rsidRPr="00F858DA">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F858DA" w:rsidRPr="00F858DA" w:rsidRDefault="00F858DA" w:rsidP="00F858DA">
      <w:pPr>
        <w:autoSpaceDE w:val="0"/>
        <w:autoSpaceDN w:val="0"/>
        <w:adjustRightInd w:val="0"/>
        <w:ind w:firstLine="709"/>
        <w:jc w:val="both"/>
        <w:rPr>
          <w:color w:val="000000"/>
        </w:rPr>
      </w:pPr>
      <w:r w:rsidRPr="00F858DA">
        <w:rPr>
          <w:color w:val="000000"/>
        </w:rPr>
        <w:t>2. Расторжение договора аренды без применения штрафных санкций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color w:val="000000"/>
        </w:rPr>
      </w:pPr>
      <w:r w:rsidRPr="00F858DA">
        <w:rPr>
          <w:color w:val="000000"/>
        </w:rPr>
        <w:t xml:space="preserve">3. 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0" w:history="1">
        <w:r w:rsidRPr="00F858DA">
          <w:rPr>
            <w:color w:val="000000"/>
          </w:rPr>
          <w:t>Указом</w:t>
        </w:r>
      </w:hyperlink>
      <w:r w:rsidRPr="00F858DA">
        <w:rPr>
          <w:color w:val="000000"/>
        </w:rPr>
        <w:t xml:space="preserve"> Президента Российской Федерации от 21 сентября </w:t>
      </w:r>
      <w:smartTag w:uri="urn:schemas-microsoft-com:office:smarttags" w:element="metricconverter">
        <w:smartTagPr>
          <w:attr w:name="ProductID" w:val="2022 г"/>
        </w:smartTagPr>
        <w:r w:rsidRPr="00F858DA">
          <w:rPr>
            <w:color w:val="000000"/>
          </w:rPr>
          <w:t>2022 г</w:t>
        </w:r>
      </w:smartTag>
      <w:r w:rsidRPr="00F858DA">
        <w:rPr>
          <w:color w:val="000000"/>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history="1">
        <w:r w:rsidRPr="00F858DA">
          <w:rPr>
            <w:color w:val="000000"/>
          </w:rPr>
          <w:t>пунктом 7 статьи 38</w:t>
        </w:r>
      </w:hyperlink>
      <w:r w:rsidRPr="00F858DA">
        <w:rPr>
          <w:color w:val="000000"/>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б) предоставление возможности расторжения договоров аренды без применения штрафных санкций.</w:t>
      </w:r>
    </w:p>
    <w:p w:rsidR="00F858DA" w:rsidRPr="00F858DA" w:rsidRDefault="00F858DA" w:rsidP="00F858DA">
      <w:pPr>
        <w:autoSpaceDE w:val="0"/>
        <w:autoSpaceDN w:val="0"/>
        <w:adjustRightInd w:val="0"/>
        <w:ind w:firstLine="709"/>
        <w:jc w:val="both"/>
        <w:rPr>
          <w:color w:val="000000"/>
        </w:rPr>
      </w:pPr>
      <w:r w:rsidRPr="00F858DA">
        <w:rPr>
          <w:color w:val="000000"/>
        </w:rPr>
        <w:t xml:space="preserve">4. Предоставление отсрочки уплаты арендной платы, указанной в </w:t>
      </w:r>
      <w:hyperlink w:anchor="Par16" w:history="1">
        <w:r w:rsidRPr="00F858DA">
          <w:rPr>
            <w:color w:val="000000"/>
          </w:rPr>
          <w:t>подпункте «а»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F858DA">
          <w:rPr>
            <w:color w:val="000000"/>
          </w:rPr>
          <w:t>пункте 4</w:t>
        </w:r>
      </w:hyperlink>
      <w:r w:rsidRPr="00F858DA">
        <w:rPr>
          <w:color w:val="000000"/>
        </w:rPr>
        <w:t xml:space="preserve"> настоящего постановления;</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F858DA" w:rsidRPr="00F858DA" w:rsidRDefault="00F858DA"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1" w:name="Par26"/>
      <w:bookmarkEnd w:id="1"/>
    </w:p>
    <w:p w:rsidR="00F858DA" w:rsidRPr="00F858DA" w:rsidRDefault="00F858DA" w:rsidP="00F858DA">
      <w:pPr>
        <w:autoSpaceDE w:val="0"/>
        <w:autoSpaceDN w:val="0"/>
        <w:adjustRightInd w:val="0"/>
        <w:ind w:firstLine="709"/>
        <w:jc w:val="both"/>
        <w:rPr>
          <w:color w:val="000000"/>
        </w:rPr>
      </w:pPr>
      <w:r w:rsidRPr="00F858DA">
        <w:rPr>
          <w:color w:val="000000"/>
        </w:rPr>
        <w:t xml:space="preserve">5. Расторжение договора аренды без применения штрафных санкций, указанное в </w:t>
      </w:r>
      <w:hyperlink w:anchor="Par17" w:history="1">
        <w:r w:rsidRPr="00F858DA">
          <w:rPr>
            <w:color w:val="000000"/>
          </w:rPr>
          <w:t>подпункте «б» пункта 3</w:t>
        </w:r>
      </w:hyperlink>
      <w:r w:rsidRPr="00F858DA">
        <w:rPr>
          <w:color w:val="000000"/>
        </w:rPr>
        <w:t xml:space="preserve"> настоящего постановления, осуществляется на следующих условиях:</w:t>
      </w:r>
    </w:p>
    <w:p w:rsidR="00F858DA" w:rsidRPr="00F858DA" w:rsidRDefault="00F858DA"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858DA" w:rsidRPr="00F858DA" w:rsidRDefault="00F858DA" w:rsidP="00F858DA">
      <w:pPr>
        <w:autoSpaceDE w:val="0"/>
        <w:autoSpaceDN w:val="0"/>
        <w:adjustRightInd w:val="0"/>
        <w:ind w:firstLine="709"/>
        <w:jc w:val="both"/>
        <w:rPr>
          <w:color w:val="000000"/>
        </w:rPr>
      </w:pPr>
      <w:r w:rsidRPr="00F858DA">
        <w:rPr>
          <w:color w:val="000000"/>
        </w:rPr>
        <w:lastRenderedPageBreak/>
        <w:t>-договор аренды подлежит расторжению со дня получения арендодателем уведомления о расторжении договора аренды;</w:t>
      </w:r>
    </w:p>
    <w:p w:rsidR="00F858DA" w:rsidRPr="00F858DA" w:rsidRDefault="00F858DA"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58DA" w:rsidRPr="00F858DA" w:rsidRDefault="00F858DA" w:rsidP="00F858DA">
      <w:pPr>
        <w:autoSpaceDE w:val="0"/>
        <w:autoSpaceDN w:val="0"/>
        <w:adjustRightInd w:val="0"/>
        <w:ind w:firstLine="709"/>
        <w:jc w:val="both"/>
        <w:rPr>
          <w:bCs/>
          <w:color w:val="000000"/>
        </w:rPr>
      </w:pPr>
      <w:r w:rsidRPr="00F858DA">
        <w:rPr>
          <w:color w:val="000000"/>
        </w:rPr>
        <w:t>6. Контроль за исполнением настоящего постановления оставляю за собой.</w:t>
      </w:r>
    </w:p>
    <w:p w:rsidR="007E6499" w:rsidRPr="00E424F8" w:rsidRDefault="007E6499" w:rsidP="007E6499">
      <w:pPr>
        <w:pStyle w:val="a4"/>
        <w:jc w:val="both"/>
        <w:rPr>
          <w:rFonts w:ascii="Times New Roman" w:hAnsi="Times New Roman"/>
          <w:sz w:val="24"/>
          <w:szCs w:val="24"/>
        </w:rPr>
      </w:pPr>
      <w:r>
        <w:rPr>
          <w:rFonts w:ascii="Times New Roman" w:hAnsi="Times New Roman"/>
          <w:bCs/>
          <w:color w:val="000000"/>
          <w:sz w:val="24"/>
          <w:szCs w:val="24"/>
        </w:rPr>
        <w:t xml:space="preserve">            </w:t>
      </w:r>
      <w:r w:rsidR="00F858DA" w:rsidRPr="00F858DA">
        <w:rPr>
          <w:rFonts w:ascii="Times New Roman" w:hAnsi="Times New Roman"/>
          <w:bCs/>
          <w:color w:val="000000"/>
          <w:sz w:val="24"/>
          <w:szCs w:val="24"/>
        </w:rPr>
        <w:t xml:space="preserve">7. </w:t>
      </w:r>
      <w:r w:rsidRPr="00E424F8">
        <w:rPr>
          <w:rFonts w:ascii="Times New Roman" w:eastAsia="Calibri" w:hAnsi="Times New Roman"/>
          <w:color w:val="00000A"/>
          <w:kern w:val="1"/>
          <w:sz w:val="24"/>
          <w:szCs w:val="24"/>
          <w:lang w:eastAsia="ar-SA"/>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002B6318">
        <w:rPr>
          <w:rFonts w:ascii="Times New Roman" w:eastAsia="Calibri" w:hAnsi="Times New Roman"/>
          <w:color w:val="00000A"/>
          <w:kern w:val="1"/>
          <w:sz w:val="24"/>
          <w:szCs w:val="24"/>
          <w:lang w:eastAsia="ar-SA"/>
        </w:rPr>
        <w:t>Жерновецкого</w:t>
      </w:r>
      <w:proofErr w:type="spellEnd"/>
      <w:r>
        <w:rPr>
          <w:rFonts w:ascii="Times New Roman" w:eastAsia="Calibri" w:hAnsi="Times New Roman"/>
          <w:color w:val="00000A"/>
          <w:kern w:val="1"/>
          <w:sz w:val="24"/>
          <w:szCs w:val="24"/>
          <w:lang w:eastAsia="ar-SA"/>
        </w:rPr>
        <w:t xml:space="preserve"> </w:t>
      </w:r>
      <w:r w:rsidRPr="00E424F8">
        <w:rPr>
          <w:rFonts w:ascii="Times New Roman" w:eastAsia="Calibri" w:hAnsi="Times New Roman"/>
          <w:color w:val="00000A"/>
          <w:kern w:val="1"/>
          <w:sz w:val="24"/>
          <w:szCs w:val="24"/>
          <w:lang w:eastAsia="ar-SA"/>
        </w:rPr>
        <w:t xml:space="preserve"> сельсовета </w:t>
      </w:r>
      <w:proofErr w:type="spellStart"/>
      <w:r w:rsidRPr="00E424F8">
        <w:rPr>
          <w:rFonts w:ascii="Times New Roman" w:eastAsia="Calibri" w:hAnsi="Times New Roman"/>
          <w:color w:val="00000A"/>
          <w:kern w:val="1"/>
          <w:sz w:val="24"/>
          <w:szCs w:val="24"/>
          <w:lang w:eastAsia="ar-SA"/>
        </w:rPr>
        <w:t>Касторенского</w:t>
      </w:r>
      <w:proofErr w:type="spellEnd"/>
      <w:r w:rsidRPr="00E424F8">
        <w:rPr>
          <w:rFonts w:ascii="Times New Roman" w:eastAsia="Calibri" w:hAnsi="Times New Roman"/>
          <w:color w:val="00000A"/>
          <w:kern w:val="1"/>
          <w:sz w:val="24"/>
          <w:szCs w:val="24"/>
          <w:lang w:eastAsia="ar-SA"/>
        </w:rPr>
        <w:t xml:space="preserve">  района Курской области</w:t>
      </w:r>
      <w:r>
        <w:rPr>
          <w:rFonts w:ascii="Times New Roman" w:eastAsia="Calibri" w:hAnsi="Times New Roman"/>
          <w:color w:val="00000A"/>
          <w:kern w:val="1"/>
          <w:sz w:val="24"/>
          <w:szCs w:val="24"/>
          <w:lang w:eastAsia="ar-SA"/>
        </w:rPr>
        <w:t xml:space="preserve"> в сети  Интернет.</w:t>
      </w:r>
    </w:p>
    <w:p w:rsidR="007E6499" w:rsidRPr="00E424F8" w:rsidRDefault="007E6499" w:rsidP="007E6499">
      <w:pPr>
        <w:widowControl w:val="0"/>
        <w:tabs>
          <w:tab w:val="left" w:pos="709"/>
        </w:tabs>
        <w:suppressAutoHyphens/>
        <w:jc w:val="both"/>
        <w:rPr>
          <w:rFonts w:eastAsia="Calibri"/>
          <w:color w:val="00000A"/>
          <w:kern w:val="1"/>
          <w:lang w:eastAsia="ar-SA"/>
        </w:rPr>
      </w:pPr>
    </w:p>
    <w:p w:rsidR="007E6499" w:rsidRPr="00E424F8" w:rsidRDefault="007E6499" w:rsidP="007E6499">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6C5D1C" w:rsidRPr="00E424F8" w:rsidRDefault="006C5D1C" w:rsidP="00E424F8">
      <w:pPr>
        <w:widowControl w:val="0"/>
        <w:tabs>
          <w:tab w:val="left" w:pos="709"/>
        </w:tabs>
        <w:suppressAutoHyphens/>
        <w:jc w:val="both"/>
        <w:rPr>
          <w:rFonts w:eastAsia="Calibri"/>
          <w:color w:val="00000A"/>
          <w:kern w:val="1"/>
          <w:lang w:eastAsia="ar-SA"/>
        </w:rPr>
      </w:pPr>
    </w:p>
    <w:p w:rsidR="007E6499" w:rsidRDefault="006C5D1C" w:rsidP="00E424F8">
      <w:pPr>
        <w:tabs>
          <w:tab w:val="left" w:pos="709"/>
        </w:tabs>
        <w:suppressAutoHyphens/>
        <w:jc w:val="both"/>
        <w:rPr>
          <w:rFonts w:eastAsia="Calibri"/>
          <w:color w:val="000000"/>
          <w:kern w:val="1"/>
          <w:lang w:eastAsia="ar-SA"/>
        </w:rPr>
      </w:pPr>
      <w:r w:rsidRPr="00E424F8">
        <w:rPr>
          <w:rFonts w:eastAsia="Calibri"/>
          <w:color w:val="000000"/>
          <w:kern w:val="1"/>
          <w:lang w:eastAsia="ar-SA"/>
        </w:rPr>
        <w:t xml:space="preserve">Глава </w:t>
      </w:r>
    </w:p>
    <w:p w:rsidR="006C5D1C" w:rsidRPr="00E424F8" w:rsidRDefault="002B6318" w:rsidP="00E424F8">
      <w:pPr>
        <w:tabs>
          <w:tab w:val="left" w:pos="709"/>
        </w:tabs>
        <w:suppressAutoHyphens/>
        <w:jc w:val="both"/>
        <w:rPr>
          <w:rFonts w:eastAsia="Calibri"/>
          <w:color w:val="000000"/>
          <w:kern w:val="1"/>
          <w:lang w:eastAsia="ar-SA"/>
        </w:rPr>
      </w:pPr>
      <w:proofErr w:type="spellStart"/>
      <w:r>
        <w:rPr>
          <w:rFonts w:eastAsia="Calibri"/>
          <w:color w:val="000000"/>
          <w:kern w:val="1"/>
          <w:lang w:eastAsia="ar-SA"/>
        </w:rPr>
        <w:t>Жерновецкого</w:t>
      </w:r>
      <w:proofErr w:type="spellEnd"/>
      <w:r w:rsidR="007E6499">
        <w:rPr>
          <w:rFonts w:eastAsia="Calibri"/>
          <w:color w:val="000000"/>
          <w:kern w:val="1"/>
          <w:lang w:eastAsia="ar-SA"/>
        </w:rPr>
        <w:t xml:space="preserve">   </w:t>
      </w:r>
      <w:r w:rsidR="006C5D1C" w:rsidRPr="00E424F8">
        <w:rPr>
          <w:rFonts w:eastAsia="Calibri"/>
          <w:color w:val="000000"/>
          <w:kern w:val="1"/>
          <w:lang w:eastAsia="ar-SA"/>
        </w:rPr>
        <w:t>сельсовета</w:t>
      </w:r>
      <w:r w:rsidR="007E6499">
        <w:rPr>
          <w:rFonts w:eastAsia="Calibri"/>
          <w:color w:val="000000"/>
          <w:kern w:val="1"/>
          <w:lang w:eastAsia="ar-SA"/>
        </w:rPr>
        <w:t xml:space="preserve">                                               </w:t>
      </w:r>
      <w:r>
        <w:rPr>
          <w:rFonts w:eastAsia="Calibri"/>
          <w:color w:val="000000"/>
          <w:kern w:val="1"/>
          <w:lang w:eastAsia="ar-SA"/>
        </w:rPr>
        <w:t xml:space="preserve">                               С. А. Бородин </w:t>
      </w:r>
    </w:p>
    <w:p w:rsidR="00F33A65" w:rsidRPr="00E424F8" w:rsidRDefault="00F33A65" w:rsidP="00E424F8">
      <w:pPr>
        <w:jc w:val="both"/>
      </w:pPr>
    </w:p>
    <w:sectPr w:rsidR="00F33A65" w:rsidRPr="00E424F8" w:rsidSect="008813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317E"/>
    <w:multiLevelType w:val="hybridMultilevel"/>
    <w:tmpl w:val="231E8D04"/>
    <w:lvl w:ilvl="0" w:tplc="4BFEDB78">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5E54"/>
    <w:rsid w:val="000C3C7A"/>
    <w:rsid w:val="0016336E"/>
    <w:rsid w:val="00185484"/>
    <w:rsid w:val="002B1A13"/>
    <w:rsid w:val="002B6318"/>
    <w:rsid w:val="0042414F"/>
    <w:rsid w:val="006C5D1C"/>
    <w:rsid w:val="007E6499"/>
    <w:rsid w:val="007E6E4E"/>
    <w:rsid w:val="008567B8"/>
    <w:rsid w:val="00881383"/>
    <w:rsid w:val="0093017D"/>
    <w:rsid w:val="00C23B55"/>
    <w:rsid w:val="00E424F8"/>
    <w:rsid w:val="00E566DC"/>
    <w:rsid w:val="00F33A65"/>
    <w:rsid w:val="00F56925"/>
    <w:rsid w:val="00F838A9"/>
    <w:rsid w:val="00F858DA"/>
    <w:rsid w:val="00FF5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C5D1C"/>
    <w:rPr>
      <w:rFonts w:cs="Times New Roman"/>
      <w:b w:val="0"/>
      <w:color w:val="106BBE"/>
    </w:rPr>
  </w:style>
  <w:style w:type="paragraph" w:styleId="a4">
    <w:name w:val="No Spacing"/>
    <w:uiPriority w:val="1"/>
    <w:qFormat/>
    <w:rsid w:val="006C5D1C"/>
    <w:pPr>
      <w:spacing w:after="0" w:line="240" w:lineRule="auto"/>
    </w:pPr>
    <w:rPr>
      <w:rFonts w:ascii="Calibri" w:eastAsiaTheme="minorEastAsia" w:hAnsi="Calibri" w:cs="Times New Roman"/>
      <w:lang w:eastAsia="ru-RU"/>
    </w:rPr>
  </w:style>
  <w:style w:type="paragraph" w:styleId="a5">
    <w:name w:val="Balloon Text"/>
    <w:basedOn w:val="a"/>
    <w:link w:val="a6"/>
    <w:uiPriority w:val="99"/>
    <w:semiHidden/>
    <w:unhideWhenUsed/>
    <w:rsid w:val="00F56925"/>
    <w:rPr>
      <w:rFonts w:ascii="Segoe UI" w:hAnsi="Segoe UI" w:cs="Segoe UI"/>
      <w:sz w:val="18"/>
      <w:szCs w:val="18"/>
    </w:rPr>
  </w:style>
  <w:style w:type="character" w:customStyle="1" w:styleId="a6">
    <w:name w:val="Текст выноски Знак"/>
    <w:basedOn w:val="a0"/>
    <w:link w:val="a5"/>
    <w:uiPriority w:val="99"/>
    <w:semiHidden/>
    <w:rsid w:val="00F5692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settings" Target="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494659B38D708599D473AA33B39AB5288BAEBB71C75880AB3034FC6E762250AE69BD92CY5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theme" Target="theme/theme1.xml"/><Relationship Id="rId10" Type="http://schemas.openxmlformats.org/officeDocument/2006/relationships/hyperlink" Target="consultantplus://offline/ref=231A50592963D1E8E1AF493C54A4A09FB76740996F9038D708599D473AA33B39B952D0B1EBB60920D850E40E4C2CY3K" TargetMode="External"/><Relationship Id="rId4" Type="http://schemas.openxmlformats.org/officeDocument/2006/relationships/webSettings" Target="webSettings.xm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13</cp:revision>
  <cp:lastPrinted>2023-05-15T13:09:00Z</cp:lastPrinted>
  <dcterms:created xsi:type="dcterms:W3CDTF">2023-02-15T10:05:00Z</dcterms:created>
  <dcterms:modified xsi:type="dcterms:W3CDTF">2023-06-02T09:04:00Z</dcterms:modified>
</cp:coreProperties>
</file>