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AEE" w:rsidRPr="00537A65" w:rsidRDefault="00794AEE" w:rsidP="00794AEE">
      <w:pPr>
        <w:spacing w:after="240"/>
        <w:rPr>
          <w:rFonts w:ascii="Times New Roman" w:hAnsi="Times New Roman" w:cs="Times New Roman"/>
          <w:b/>
          <w:sz w:val="24"/>
          <w:szCs w:val="24"/>
          <w:lang w:eastAsia="en-US"/>
        </w:rPr>
      </w:pPr>
      <w:r w:rsidRPr="00537A65">
        <w:rPr>
          <w:rFonts w:ascii="Times New Roman" w:hAnsi="Times New Roman" w:cs="Times New Roman"/>
          <w:b/>
          <w:sz w:val="24"/>
          <w:szCs w:val="24"/>
          <w:lang w:eastAsia="en-US"/>
        </w:rPr>
        <w:t>ИЗВЕЩЕНИЕ</w:t>
      </w:r>
    </w:p>
    <w:p w:rsidR="00794AEE" w:rsidRPr="00537A65" w:rsidRDefault="00794AEE" w:rsidP="00794AEE">
      <w:pPr>
        <w:jc w:val="both"/>
        <w:rPr>
          <w:rFonts w:ascii="Times New Roman" w:hAnsi="Times New Roman" w:cs="Times New Roman"/>
          <w:sz w:val="24"/>
          <w:szCs w:val="24"/>
        </w:rPr>
      </w:pPr>
      <w:r w:rsidRPr="00537A65">
        <w:rPr>
          <w:rFonts w:ascii="Times New Roman" w:hAnsi="Times New Roman" w:cs="Times New Roman"/>
          <w:sz w:val="24"/>
          <w:szCs w:val="24"/>
          <w:lang w:eastAsia="en-US"/>
        </w:rPr>
        <w:t>О проведении независимой экспертизы административного  регламента попредоста</w:t>
      </w:r>
      <w:r w:rsidRPr="00537A65">
        <w:rPr>
          <w:rFonts w:ascii="Times New Roman" w:hAnsi="Times New Roman" w:cs="Times New Roman"/>
          <w:sz w:val="24"/>
          <w:szCs w:val="24"/>
          <w:lang w:eastAsia="en-US"/>
        </w:rPr>
        <w:t>в</w:t>
      </w:r>
      <w:r w:rsidRPr="00537A65">
        <w:rPr>
          <w:rFonts w:ascii="Times New Roman" w:hAnsi="Times New Roman" w:cs="Times New Roman"/>
          <w:sz w:val="24"/>
          <w:szCs w:val="24"/>
          <w:lang w:eastAsia="en-US"/>
        </w:rPr>
        <w:t xml:space="preserve">лению  муниципальной услуги   </w:t>
      </w:r>
      <w:r w:rsidRPr="00537A65">
        <w:rPr>
          <w:rFonts w:ascii="Times New Roman" w:hAnsi="Times New Roman" w:cs="Times New Roman"/>
          <w:bCs/>
          <w:sz w:val="24"/>
          <w:szCs w:val="24"/>
          <w:lang w:eastAsia="en-US"/>
        </w:rPr>
        <w:t>«</w:t>
      </w:r>
      <w:r w:rsidRPr="00537A65">
        <w:rPr>
          <w:rFonts w:ascii="Times New Roman" w:hAnsi="Times New Roman" w:cs="Times New Roman"/>
          <w:bCs/>
          <w:sz w:val="24"/>
          <w:szCs w:val="24"/>
        </w:rPr>
        <w:t>Предоставление земельных участков, находящихся в</w:t>
      </w:r>
      <w:r w:rsidRPr="00537A6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w:t>
      </w:r>
      <w:r w:rsidRPr="00537A65">
        <w:rPr>
          <w:rFonts w:ascii="Times New Roman" w:hAnsi="Times New Roman" w:cs="Times New Roman"/>
          <w:bCs/>
          <w:color w:val="000000"/>
          <w:sz w:val="24"/>
          <w:szCs w:val="24"/>
        </w:rPr>
        <w:t>н</w:t>
      </w:r>
      <w:r w:rsidRPr="00537A65">
        <w:rPr>
          <w:rFonts w:ascii="Times New Roman" w:hAnsi="Times New Roman" w:cs="Times New Roman"/>
          <w:bCs/>
          <w:color w:val="000000"/>
          <w:sz w:val="24"/>
          <w:szCs w:val="24"/>
        </w:rPr>
        <w:t>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w:t>
      </w:r>
      <w:r w:rsidRPr="00537A65">
        <w:rPr>
          <w:rFonts w:ascii="Times New Roman" w:hAnsi="Times New Roman" w:cs="Times New Roman"/>
          <w:bCs/>
          <w:color w:val="000000"/>
          <w:sz w:val="24"/>
          <w:szCs w:val="24"/>
        </w:rPr>
        <w:t>н</w:t>
      </w:r>
      <w:r w:rsidRPr="00537A65">
        <w:rPr>
          <w:rFonts w:ascii="Times New Roman" w:hAnsi="Times New Roman" w:cs="Times New Roman"/>
          <w:bCs/>
          <w:color w:val="000000"/>
          <w:sz w:val="24"/>
          <w:szCs w:val="24"/>
        </w:rPr>
        <w:t>ским (фермерским)  хозяйствам для осуществления крестьянским (фермерским)  хозя</w:t>
      </w:r>
      <w:r w:rsidRPr="00537A65">
        <w:rPr>
          <w:rFonts w:ascii="Times New Roman" w:hAnsi="Times New Roman" w:cs="Times New Roman"/>
          <w:bCs/>
          <w:color w:val="000000"/>
          <w:sz w:val="24"/>
          <w:szCs w:val="24"/>
        </w:rPr>
        <w:t>й</w:t>
      </w:r>
      <w:r w:rsidRPr="00537A65">
        <w:rPr>
          <w:rFonts w:ascii="Times New Roman" w:hAnsi="Times New Roman" w:cs="Times New Roman"/>
          <w:bCs/>
          <w:color w:val="000000"/>
          <w:sz w:val="24"/>
          <w:szCs w:val="24"/>
        </w:rPr>
        <w:t>ством его деятельности»</w:t>
      </w:r>
      <w:r w:rsidRPr="00537A65">
        <w:rPr>
          <w:rFonts w:ascii="Times New Roman" w:hAnsi="Times New Roman" w:cs="Times New Roman"/>
          <w:sz w:val="24"/>
          <w:szCs w:val="24"/>
        </w:rPr>
        <w:t>для  размещения  его на официальном сайте Админист</w:t>
      </w:r>
      <w:r>
        <w:rPr>
          <w:rFonts w:ascii="Times New Roman" w:hAnsi="Times New Roman" w:cs="Times New Roman"/>
          <w:sz w:val="24"/>
          <w:szCs w:val="24"/>
        </w:rPr>
        <w:t xml:space="preserve">рации </w:t>
      </w:r>
      <w:r w:rsidR="006564B5">
        <w:rPr>
          <w:rFonts w:ascii="Times New Roman" w:hAnsi="Times New Roman" w:cs="Times New Roman"/>
          <w:sz w:val="24"/>
          <w:szCs w:val="24"/>
        </w:rPr>
        <w:t>Жерновецкого</w:t>
      </w:r>
      <w:r w:rsidRPr="00537A65">
        <w:rPr>
          <w:rFonts w:ascii="Times New Roman" w:hAnsi="Times New Roman" w:cs="Times New Roman"/>
          <w:sz w:val="24"/>
          <w:szCs w:val="24"/>
        </w:rPr>
        <w:t xml:space="preserve">  сельсовета  Касторенского  района.</w:t>
      </w:r>
    </w:p>
    <w:p w:rsidR="00794AEE" w:rsidRPr="00537A65" w:rsidRDefault="00794AEE" w:rsidP="00794AEE">
      <w:pPr>
        <w:spacing w:after="240"/>
        <w:ind w:firstLine="454"/>
        <w:jc w:val="both"/>
        <w:rPr>
          <w:rFonts w:ascii="Times New Roman" w:hAnsi="Times New Roman" w:cs="Times New Roman"/>
          <w:sz w:val="24"/>
          <w:szCs w:val="24"/>
        </w:rPr>
      </w:pPr>
      <w:r w:rsidRPr="00537A65">
        <w:rPr>
          <w:rFonts w:ascii="Times New Roman" w:hAnsi="Times New Roman" w:cs="Times New Roman"/>
          <w:sz w:val="24"/>
          <w:szCs w:val="24"/>
        </w:rPr>
        <w:t>Независимая экспертиза  проекта административного регламента  проводится  ф</w:t>
      </w:r>
      <w:r w:rsidRPr="00537A65">
        <w:rPr>
          <w:rFonts w:ascii="Times New Roman" w:hAnsi="Times New Roman" w:cs="Times New Roman"/>
          <w:sz w:val="24"/>
          <w:szCs w:val="24"/>
        </w:rPr>
        <w:t>и</w:t>
      </w:r>
      <w:r w:rsidRPr="00537A65">
        <w:rPr>
          <w:rFonts w:ascii="Times New Roman" w:hAnsi="Times New Roman" w:cs="Times New Roman"/>
          <w:sz w:val="24"/>
          <w:szCs w:val="24"/>
        </w:rPr>
        <w:t>зическими и юридическими  лицами в инициативном порядке  за счет  собственных средств.</w:t>
      </w:r>
    </w:p>
    <w:p w:rsidR="00794AEE" w:rsidRPr="00537A65" w:rsidRDefault="00794AEE" w:rsidP="00794AEE">
      <w:pPr>
        <w:spacing w:after="240"/>
        <w:ind w:firstLine="360"/>
        <w:jc w:val="both"/>
        <w:rPr>
          <w:rFonts w:ascii="Times New Roman" w:hAnsi="Times New Roman" w:cs="Times New Roman"/>
          <w:sz w:val="24"/>
          <w:szCs w:val="24"/>
        </w:rPr>
      </w:pPr>
      <w:r w:rsidRPr="00537A65">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794AEE" w:rsidRPr="00537A65" w:rsidRDefault="00794AEE" w:rsidP="00794AEE">
      <w:pPr>
        <w:spacing w:after="240"/>
        <w:ind w:firstLine="360"/>
        <w:jc w:val="both"/>
        <w:rPr>
          <w:rFonts w:ascii="Times New Roman" w:hAnsi="Times New Roman" w:cs="Times New Roman"/>
          <w:sz w:val="24"/>
          <w:szCs w:val="24"/>
        </w:rPr>
      </w:pPr>
      <w:r w:rsidRPr="00537A65">
        <w:rPr>
          <w:rFonts w:ascii="Times New Roman" w:hAnsi="Times New Roman" w:cs="Times New Roman"/>
          <w:sz w:val="24"/>
          <w:szCs w:val="24"/>
        </w:rPr>
        <w:tab/>
        <w:t>Оценка  и заключения независимой экспертизы проекта административного ре</w:t>
      </w:r>
      <w:r w:rsidRPr="00537A65">
        <w:rPr>
          <w:rFonts w:ascii="Times New Roman" w:hAnsi="Times New Roman" w:cs="Times New Roman"/>
          <w:sz w:val="24"/>
          <w:szCs w:val="24"/>
        </w:rPr>
        <w:t>г</w:t>
      </w:r>
      <w:r w:rsidRPr="00537A65">
        <w:rPr>
          <w:rFonts w:ascii="Times New Roman" w:hAnsi="Times New Roman" w:cs="Times New Roman"/>
          <w:sz w:val="24"/>
          <w:szCs w:val="24"/>
        </w:rPr>
        <w:t xml:space="preserve">ламента направляются по адресу разработчика проекта: Администрация  </w:t>
      </w:r>
      <w:r w:rsidR="006564B5">
        <w:rPr>
          <w:rFonts w:ascii="Times New Roman" w:hAnsi="Times New Roman" w:cs="Times New Roman"/>
          <w:sz w:val="24"/>
          <w:szCs w:val="24"/>
        </w:rPr>
        <w:t>Жерновецкого</w:t>
      </w:r>
      <w:r w:rsidRPr="00537A65">
        <w:rPr>
          <w:rFonts w:ascii="Times New Roman" w:hAnsi="Times New Roman" w:cs="Times New Roman"/>
          <w:sz w:val="24"/>
          <w:szCs w:val="24"/>
        </w:rPr>
        <w:t xml:space="preserve"> сельсовета  Касторенского района.</w:t>
      </w:r>
    </w:p>
    <w:p w:rsidR="00794AEE" w:rsidRPr="00537A65" w:rsidRDefault="00794AEE" w:rsidP="00794AEE">
      <w:pPr>
        <w:spacing w:after="240"/>
        <w:ind w:firstLine="360"/>
        <w:rPr>
          <w:rFonts w:ascii="Times New Roman" w:hAnsi="Times New Roman" w:cs="Times New Roman"/>
          <w:sz w:val="24"/>
          <w:szCs w:val="24"/>
        </w:rPr>
      </w:pPr>
      <w:r w:rsidRPr="00537A65">
        <w:rPr>
          <w:rFonts w:ascii="Times New Roman" w:hAnsi="Times New Roman" w:cs="Times New Roman"/>
          <w:sz w:val="24"/>
          <w:szCs w:val="24"/>
        </w:rPr>
        <w:tab/>
        <w:t>Почтовый адрес: 3067</w:t>
      </w:r>
      <w:r w:rsidR="006564B5">
        <w:rPr>
          <w:rFonts w:ascii="Times New Roman" w:hAnsi="Times New Roman" w:cs="Times New Roman"/>
          <w:sz w:val="24"/>
          <w:szCs w:val="24"/>
        </w:rPr>
        <w:t>24</w:t>
      </w:r>
      <w:r w:rsidRPr="00537A65">
        <w:rPr>
          <w:rFonts w:ascii="Times New Roman" w:hAnsi="Times New Roman" w:cs="Times New Roman"/>
          <w:sz w:val="24"/>
          <w:szCs w:val="24"/>
        </w:rPr>
        <w:t xml:space="preserve">, Курская область, Касторенский  район, </w:t>
      </w:r>
      <w:r w:rsidR="006564B5">
        <w:rPr>
          <w:rFonts w:ascii="Times New Roman" w:hAnsi="Times New Roman" w:cs="Times New Roman"/>
          <w:sz w:val="24"/>
          <w:szCs w:val="24"/>
        </w:rPr>
        <w:t>с.Жерновец</w:t>
      </w:r>
      <w:r w:rsidRPr="00537A65">
        <w:rPr>
          <w:rFonts w:ascii="Times New Roman" w:hAnsi="Times New Roman" w:cs="Times New Roman"/>
          <w:sz w:val="24"/>
          <w:szCs w:val="24"/>
        </w:rPr>
        <w:t xml:space="preserve">, ул. </w:t>
      </w:r>
      <w:r w:rsidR="006564B5">
        <w:rPr>
          <w:rFonts w:ascii="Times New Roman" w:hAnsi="Times New Roman" w:cs="Times New Roman"/>
          <w:sz w:val="24"/>
          <w:szCs w:val="24"/>
        </w:rPr>
        <w:t>Центральная, 8</w:t>
      </w:r>
      <w:r w:rsidRPr="00537A65">
        <w:rPr>
          <w:rFonts w:ascii="Times New Roman" w:hAnsi="Times New Roman" w:cs="Times New Roman"/>
          <w:sz w:val="24"/>
          <w:szCs w:val="24"/>
        </w:rPr>
        <w:t>.</w:t>
      </w:r>
    </w:p>
    <w:p w:rsidR="00794AEE" w:rsidRPr="00537A65" w:rsidRDefault="00794AEE" w:rsidP="00794AEE">
      <w:pPr>
        <w:ind w:firstLine="360"/>
        <w:rPr>
          <w:rFonts w:ascii="Times New Roman" w:hAnsi="Times New Roman" w:cs="Times New Roman"/>
          <w:sz w:val="24"/>
          <w:szCs w:val="24"/>
        </w:rPr>
      </w:pPr>
      <w:r w:rsidRPr="00537A65">
        <w:rPr>
          <w:rFonts w:ascii="Times New Roman" w:hAnsi="Times New Roman" w:cs="Times New Roman"/>
          <w:color w:val="000000"/>
          <w:sz w:val="24"/>
          <w:szCs w:val="24"/>
        </w:rPr>
        <w:tab/>
        <w:t>Адрес электронной почты:</w:t>
      </w:r>
      <w:r w:rsidR="006564B5">
        <w:t xml:space="preserve"> </w:t>
      </w:r>
      <w:r w:rsidR="006564B5">
        <w:rPr>
          <w:lang w:val="en-US"/>
        </w:rPr>
        <w:t>info@zhernovec.ru</w:t>
      </w:r>
      <w:r w:rsidRPr="00076D4A">
        <w:rPr>
          <w:rFonts w:ascii="Times New Roman" w:hAnsi="Times New Roman" w:cs="Times New Roman"/>
          <w:sz w:val="24"/>
          <w:szCs w:val="24"/>
        </w:rPr>
        <w:t>.</w:t>
      </w:r>
    </w:p>
    <w:p w:rsidR="00794AEE" w:rsidRPr="00537A65" w:rsidRDefault="00794AEE" w:rsidP="00794AEE">
      <w:pPr>
        <w:spacing w:after="240"/>
        <w:ind w:firstLine="360"/>
        <w:rPr>
          <w:rFonts w:ascii="Times New Roman" w:hAnsi="Times New Roman" w:cs="Times New Roman"/>
          <w:sz w:val="24"/>
          <w:szCs w:val="24"/>
        </w:rPr>
      </w:pPr>
      <w:r w:rsidRPr="00537A65">
        <w:rPr>
          <w:rFonts w:ascii="Times New Roman" w:hAnsi="Times New Roman" w:cs="Times New Roman"/>
          <w:sz w:val="24"/>
          <w:szCs w:val="24"/>
        </w:rPr>
        <w:t xml:space="preserve">Дата опубликования:           </w:t>
      </w:r>
      <w:r>
        <w:rPr>
          <w:rFonts w:ascii="Times New Roman" w:hAnsi="Times New Roman" w:cs="Times New Roman"/>
          <w:sz w:val="24"/>
          <w:szCs w:val="24"/>
        </w:rPr>
        <w:t>27</w:t>
      </w:r>
      <w:r w:rsidRPr="00537A65">
        <w:rPr>
          <w:rFonts w:ascii="Times New Roman" w:hAnsi="Times New Roman" w:cs="Times New Roman"/>
          <w:sz w:val="24"/>
          <w:szCs w:val="24"/>
        </w:rPr>
        <w:t>.</w:t>
      </w:r>
      <w:r>
        <w:rPr>
          <w:rFonts w:ascii="Times New Roman" w:hAnsi="Times New Roman" w:cs="Times New Roman"/>
          <w:sz w:val="24"/>
          <w:szCs w:val="24"/>
        </w:rPr>
        <w:t>11</w:t>
      </w:r>
      <w:r w:rsidRPr="00537A65">
        <w:rPr>
          <w:rFonts w:ascii="Times New Roman" w:hAnsi="Times New Roman" w:cs="Times New Roman"/>
          <w:sz w:val="24"/>
          <w:szCs w:val="24"/>
        </w:rPr>
        <w:t>.2018 года.</w:t>
      </w:r>
    </w:p>
    <w:p w:rsidR="00794AEE" w:rsidRPr="00537A65" w:rsidRDefault="00794AEE" w:rsidP="00794AEE">
      <w:pPr>
        <w:spacing w:after="240"/>
        <w:ind w:firstLine="360"/>
        <w:rPr>
          <w:rFonts w:ascii="Times New Roman" w:hAnsi="Times New Roman" w:cs="Times New Roman"/>
          <w:sz w:val="24"/>
          <w:szCs w:val="24"/>
        </w:rPr>
      </w:pPr>
      <w:r w:rsidRPr="00537A65">
        <w:rPr>
          <w:rFonts w:ascii="Times New Roman" w:hAnsi="Times New Roman" w:cs="Times New Roman"/>
          <w:sz w:val="24"/>
          <w:szCs w:val="24"/>
        </w:rPr>
        <w:t>Срок проведения независимой экспертизы: 30 дней с момента опубликования.</w:t>
      </w:r>
    </w:p>
    <w:p w:rsidR="00794AEE" w:rsidRPr="00537A65" w:rsidRDefault="00794AEE" w:rsidP="00794AEE">
      <w:pPr>
        <w:tabs>
          <w:tab w:val="left" w:pos="709"/>
        </w:tabs>
        <w:suppressAutoHyphens/>
        <w:spacing w:line="100" w:lineRule="atLeast"/>
        <w:jc w:val="both"/>
        <w:rPr>
          <w:rFonts w:ascii="Times New Roman" w:eastAsia="Arial" w:hAnsi="Times New Roman" w:cs="Times New Roman"/>
          <w:color w:val="00000A"/>
          <w:kern w:val="2"/>
          <w:sz w:val="24"/>
          <w:szCs w:val="24"/>
          <w:lang w:eastAsia="ar-SA"/>
        </w:rPr>
      </w:pPr>
      <w:r w:rsidRPr="00537A65">
        <w:rPr>
          <w:rFonts w:ascii="Times New Roman" w:eastAsia="Arial" w:hAnsi="Times New Roman" w:cs="Times New Roman"/>
          <w:color w:val="00000A"/>
          <w:kern w:val="2"/>
          <w:sz w:val="24"/>
          <w:szCs w:val="24"/>
          <w:lang w:eastAsia="ar-SA"/>
        </w:rPr>
        <w:t xml:space="preserve">Срок  предоставления  заключения независимой экспертизы  по Административному  регламенту  по предоставлению  муниципальной услуги </w:t>
      </w:r>
      <w:r w:rsidRPr="00537A65">
        <w:rPr>
          <w:rFonts w:ascii="Times New Roman" w:hAnsi="Times New Roman" w:cs="Times New Roman"/>
          <w:bCs/>
          <w:sz w:val="24"/>
          <w:szCs w:val="24"/>
          <w:lang w:eastAsia="en-US"/>
        </w:rPr>
        <w:t>«</w:t>
      </w:r>
      <w:r w:rsidRPr="00537A65">
        <w:rPr>
          <w:rFonts w:ascii="Times New Roman" w:hAnsi="Times New Roman" w:cs="Times New Roman"/>
          <w:bCs/>
          <w:sz w:val="24"/>
          <w:szCs w:val="24"/>
        </w:rPr>
        <w:t>Предоставление земельных участков, находящихся в</w:t>
      </w:r>
      <w:r w:rsidRPr="00537A6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537A65">
        <w:rPr>
          <w:rFonts w:ascii="Times New Roman" w:hAnsi="Times New Roman" w:cs="Times New Roman"/>
          <w:bCs/>
          <w:sz w:val="24"/>
          <w:szCs w:val="24"/>
          <w:lang w:eastAsia="en-US"/>
        </w:rPr>
        <w:t>»</w:t>
      </w:r>
      <w:r w:rsidRPr="00537A65">
        <w:rPr>
          <w:rFonts w:ascii="Times New Roman" w:hAnsi="Times New Roman" w:cs="Times New Roman"/>
          <w:sz w:val="24"/>
          <w:szCs w:val="24"/>
          <w:lang w:eastAsia="en-US"/>
        </w:rPr>
        <w:t xml:space="preserve">составляет 30 дней  с даты  размещения  -   до </w:t>
      </w:r>
      <w:r>
        <w:rPr>
          <w:rFonts w:ascii="Times New Roman" w:hAnsi="Times New Roman" w:cs="Times New Roman"/>
          <w:sz w:val="24"/>
          <w:szCs w:val="24"/>
          <w:lang w:eastAsia="en-US"/>
        </w:rPr>
        <w:t>26/12</w:t>
      </w:r>
      <w:r w:rsidRPr="00537A65">
        <w:rPr>
          <w:rFonts w:ascii="Times New Roman" w:hAnsi="Times New Roman" w:cs="Times New Roman"/>
          <w:sz w:val="24"/>
          <w:szCs w:val="24"/>
          <w:lang w:eastAsia="en-US"/>
        </w:rPr>
        <w:t>/2018 года.</w:t>
      </w:r>
    </w:p>
    <w:p w:rsidR="00794AEE" w:rsidRPr="00537A65" w:rsidRDefault="00794AEE" w:rsidP="00794AEE">
      <w:pPr>
        <w:ind w:left="4820"/>
        <w:jc w:val="both"/>
        <w:rPr>
          <w:rFonts w:ascii="Times New Roman" w:hAnsi="Times New Roman" w:cs="Times New Roman"/>
          <w:b/>
          <w:sz w:val="24"/>
          <w:szCs w:val="24"/>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5A072D">
      <w:pPr>
        <w:pStyle w:val="ConsPlusNormal"/>
        <w:jc w:val="right"/>
        <w:rPr>
          <w:rFonts w:ascii="Times New Roman" w:hAnsi="Times New Roman" w:cs="Times New Roman"/>
          <w:sz w:val="28"/>
          <w:szCs w:val="28"/>
        </w:rPr>
      </w:pPr>
    </w:p>
    <w:p w:rsidR="00794AEE" w:rsidRDefault="00794AEE" w:rsidP="00794AEE">
      <w:pPr>
        <w:pStyle w:val="western"/>
        <w:spacing w:before="0" w:after="0"/>
        <w:ind w:right="29"/>
        <w:jc w:val="center"/>
        <w:rPr>
          <w:rFonts w:ascii="Times New Roman" w:hAnsi="Times New Roman" w:cs="Times New Roman"/>
          <w:b/>
          <w:bCs/>
        </w:rPr>
      </w:pPr>
      <w:r>
        <w:rPr>
          <w:rFonts w:ascii="Times New Roman" w:hAnsi="Times New Roman" w:cs="Times New Roman"/>
          <w:b/>
          <w:bCs/>
        </w:rPr>
        <w:lastRenderedPageBreak/>
        <w:t xml:space="preserve">                                                                                                   ПРОЕКТ</w:t>
      </w:r>
    </w:p>
    <w:p w:rsidR="00794AEE" w:rsidRPr="00F64985" w:rsidRDefault="00794AEE" w:rsidP="00794AEE">
      <w:pPr>
        <w:pStyle w:val="western"/>
        <w:spacing w:before="0" w:after="0"/>
        <w:ind w:right="29"/>
        <w:jc w:val="center"/>
        <w:rPr>
          <w:rFonts w:ascii="Times New Roman" w:hAnsi="Times New Roman" w:cs="Times New Roman"/>
          <w:b/>
        </w:rPr>
      </w:pPr>
      <w:r w:rsidRPr="00F64985">
        <w:rPr>
          <w:rFonts w:ascii="Times New Roman" w:hAnsi="Times New Roman" w:cs="Times New Roman"/>
          <w:b/>
          <w:bCs/>
        </w:rPr>
        <w:t>РОССИЙСКАЯ ФЕДЕРАЦИЯ</w:t>
      </w:r>
    </w:p>
    <w:p w:rsidR="00794AEE" w:rsidRPr="005C1ECC" w:rsidRDefault="00794AEE" w:rsidP="00794AEE">
      <w:pPr>
        <w:pStyle w:val="western"/>
        <w:spacing w:before="0" w:after="0"/>
        <w:jc w:val="center"/>
        <w:rPr>
          <w:rFonts w:ascii="Times New Roman" w:hAnsi="Times New Roman" w:cs="Times New Roman"/>
          <w:b/>
          <w:bCs/>
        </w:rPr>
      </w:pPr>
      <w:r w:rsidRPr="00F64985">
        <w:rPr>
          <w:rFonts w:ascii="Times New Roman" w:hAnsi="Times New Roman" w:cs="Times New Roman"/>
          <w:b/>
          <w:bCs/>
        </w:rPr>
        <w:t xml:space="preserve">АДМИНИСТРАЦИЯ  </w:t>
      </w:r>
      <w:r w:rsidR="006564B5">
        <w:rPr>
          <w:rFonts w:ascii="Times New Roman" w:hAnsi="Times New Roman" w:cs="Times New Roman"/>
          <w:b/>
          <w:bCs/>
        </w:rPr>
        <w:t>ЖЕРНОВЕЦКОГО</w:t>
      </w:r>
      <w:r w:rsidRPr="00F64985">
        <w:rPr>
          <w:rFonts w:ascii="Times New Roman" w:hAnsi="Times New Roman" w:cs="Times New Roman"/>
          <w:b/>
          <w:bCs/>
        </w:rPr>
        <w:t xml:space="preserve">  СЕЛЬСОВЕТА</w:t>
      </w:r>
    </w:p>
    <w:p w:rsidR="00794AEE" w:rsidRPr="00F64985" w:rsidRDefault="00794AEE" w:rsidP="00794AEE">
      <w:pPr>
        <w:pStyle w:val="western"/>
        <w:spacing w:before="0" w:after="0"/>
        <w:jc w:val="center"/>
        <w:rPr>
          <w:rFonts w:ascii="Times New Roman" w:hAnsi="Times New Roman" w:cs="Times New Roman"/>
          <w:b/>
          <w:bCs/>
        </w:rPr>
      </w:pPr>
      <w:r w:rsidRPr="00F64985">
        <w:rPr>
          <w:rFonts w:ascii="Times New Roman" w:hAnsi="Times New Roman" w:cs="Times New Roman"/>
          <w:b/>
          <w:bCs/>
        </w:rPr>
        <w:t>КАСТОРЕНСКОГО РАЙОНА КУРСКОЙ ОБЛАСТИ</w:t>
      </w:r>
    </w:p>
    <w:p w:rsidR="00794AEE" w:rsidRPr="00F64985" w:rsidRDefault="00794AEE" w:rsidP="00794AEE">
      <w:pPr>
        <w:pStyle w:val="western"/>
        <w:spacing w:before="0" w:after="0"/>
        <w:jc w:val="center"/>
        <w:rPr>
          <w:rFonts w:ascii="Times New Roman" w:hAnsi="Times New Roman" w:cs="Times New Roman"/>
          <w:b/>
        </w:rPr>
      </w:pPr>
    </w:p>
    <w:p w:rsidR="00794AEE" w:rsidRPr="00F64985" w:rsidRDefault="00794AEE" w:rsidP="00794AEE">
      <w:pPr>
        <w:pStyle w:val="western"/>
        <w:spacing w:before="0" w:after="0"/>
        <w:jc w:val="center"/>
        <w:rPr>
          <w:rFonts w:ascii="Times New Roman" w:hAnsi="Times New Roman" w:cs="Times New Roman"/>
          <w:b/>
          <w:bCs/>
        </w:rPr>
      </w:pPr>
      <w:r w:rsidRPr="00F64985">
        <w:rPr>
          <w:rFonts w:ascii="Times New Roman" w:hAnsi="Times New Roman" w:cs="Times New Roman"/>
          <w:b/>
          <w:bCs/>
        </w:rPr>
        <w:t>ПОСТАНОВЛЕНИЕ</w:t>
      </w:r>
    </w:p>
    <w:p w:rsidR="00794AEE" w:rsidRPr="00F64985" w:rsidRDefault="00794AEE" w:rsidP="00794AEE">
      <w:pPr>
        <w:pStyle w:val="western"/>
        <w:spacing w:after="202"/>
        <w:jc w:val="center"/>
        <w:rPr>
          <w:rFonts w:ascii="Times New Roman" w:hAnsi="Times New Roman" w:cs="Times New Roman"/>
          <w:b/>
          <w:bCs/>
        </w:rPr>
      </w:pPr>
    </w:p>
    <w:p w:rsidR="00794AEE" w:rsidRPr="00F64985" w:rsidRDefault="00794AEE" w:rsidP="00794AEE">
      <w:pPr>
        <w:pStyle w:val="western"/>
        <w:spacing w:after="202"/>
        <w:rPr>
          <w:rFonts w:ascii="Times New Roman" w:hAnsi="Times New Roman" w:cs="Times New Roman"/>
          <w:b/>
          <w:bCs/>
        </w:rPr>
      </w:pPr>
      <w:r w:rsidRPr="00F64985">
        <w:rPr>
          <w:rFonts w:ascii="Times New Roman" w:hAnsi="Times New Roman" w:cs="Times New Roman"/>
          <w:b/>
          <w:bCs/>
        </w:rPr>
        <w:t xml:space="preserve">от    2018 года                                                                  № </w:t>
      </w:r>
      <w:bookmarkStart w:id="0" w:name="_GoBack"/>
      <w:bookmarkEnd w:id="0"/>
    </w:p>
    <w:p w:rsidR="00794AEE" w:rsidRDefault="00794AEE" w:rsidP="00794AEE">
      <w:pPr>
        <w:pStyle w:val="af4"/>
        <w:spacing w:after="0" w:line="100" w:lineRule="atLeast"/>
        <w:jc w:val="center"/>
        <w:rPr>
          <w:rFonts w:ascii="Times New Roman" w:hAnsi="Times New Roman" w:cs="Times New Roman"/>
          <w:b/>
          <w:sz w:val="24"/>
          <w:szCs w:val="24"/>
          <w:lang w:eastAsia="en-US"/>
        </w:rPr>
      </w:pPr>
      <w:r w:rsidRPr="00F64985">
        <w:rPr>
          <w:rFonts w:ascii="Times New Roman" w:hAnsi="Times New Roman"/>
          <w:b/>
          <w:bCs/>
          <w:sz w:val="24"/>
          <w:szCs w:val="24"/>
        </w:rPr>
        <w:t xml:space="preserve">Об утверждении  </w:t>
      </w:r>
      <w:r w:rsidRPr="00F64985">
        <w:rPr>
          <w:rFonts w:ascii="Times New Roman" w:hAnsi="Times New Roman"/>
          <w:b/>
          <w:sz w:val="24"/>
          <w:szCs w:val="24"/>
        </w:rPr>
        <w:t xml:space="preserve">Административного регламента  предоставления Администрацией </w:t>
      </w:r>
      <w:r w:rsidR="006564B5">
        <w:rPr>
          <w:rFonts w:ascii="Times New Roman" w:hAnsi="Times New Roman"/>
          <w:b/>
          <w:sz w:val="24"/>
          <w:szCs w:val="24"/>
        </w:rPr>
        <w:t>Жерновецкого</w:t>
      </w:r>
      <w:r w:rsidRPr="00F64985">
        <w:rPr>
          <w:rFonts w:ascii="Times New Roman" w:hAnsi="Times New Roman"/>
          <w:b/>
          <w:sz w:val="24"/>
          <w:szCs w:val="24"/>
        </w:rPr>
        <w:t xml:space="preserve"> сельсовета Касторенского района Курской области  муниципальной услуги </w:t>
      </w:r>
      <w:r w:rsidRPr="00F64985">
        <w:rPr>
          <w:rFonts w:ascii="Times New Roman" w:hAnsi="Times New Roman" w:cs="Times New Roman"/>
          <w:b/>
          <w:sz w:val="24"/>
          <w:szCs w:val="24"/>
          <w:lang w:eastAsia="en-US"/>
        </w:rPr>
        <w:t>«</w:t>
      </w:r>
      <w:r w:rsidRPr="00F64985">
        <w:rPr>
          <w:rFonts w:ascii="Times New Roman" w:hAnsi="Times New Roman" w:cs="Times New Roman"/>
          <w:b/>
          <w:bCs/>
          <w:sz w:val="24"/>
          <w:szCs w:val="24"/>
        </w:rPr>
        <w:t>Предоставление земельных участков, находящихся в</w:t>
      </w:r>
      <w:r w:rsidRPr="00F64985">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4985">
        <w:rPr>
          <w:rFonts w:ascii="Times New Roman" w:hAnsi="Times New Roman" w:cs="Times New Roman"/>
          <w:b/>
          <w:sz w:val="24"/>
          <w:szCs w:val="24"/>
          <w:lang w:eastAsia="en-US"/>
        </w:rPr>
        <w:t>»</w:t>
      </w:r>
    </w:p>
    <w:p w:rsidR="00794AEE" w:rsidRPr="00F64985" w:rsidRDefault="00794AEE" w:rsidP="00794AEE">
      <w:pPr>
        <w:pStyle w:val="af4"/>
        <w:spacing w:after="0" w:line="100" w:lineRule="atLeast"/>
        <w:jc w:val="center"/>
        <w:rPr>
          <w:rFonts w:ascii="Times New Roman" w:hAnsi="Times New Roman"/>
          <w:b/>
          <w:sz w:val="24"/>
          <w:szCs w:val="24"/>
        </w:rPr>
      </w:pPr>
    </w:p>
    <w:p w:rsidR="00794AEE" w:rsidRDefault="00794AEE" w:rsidP="00794AEE">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6564B5">
        <w:rPr>
          <w:rFonts w:ascii="Times New Roman" w:hAnsi="Times New Roman" w:cs="Times New Roman"/>
        </w:rPr>
        <w:t>Жерновецкого</w:t>
      </w:r>
      <w:r>
        <w:rPr>
          <w:rFonts w:ascii="Times New Roman" w:hAnsi="Times New Roman" w:cs="Times New Roman"/>
        </w:rPr>
        <w:t xml:space="preserve"> сельсовета Касторенского  района  Курской  области  </w:t>
      </w:r>
      <w:r>
        <w:rPr>
          <w:rFonts w:ascii="Times New Roman" w:hAnsi="Times New Roman" w:cs="Times New Roman"/>
          <w:bCs/>
        </w:rPr>
        <w:t>ПОСТАНОВЛЯЕТ:</w:t>
      </w:r>
    </w:p>
    <w:p w:rsidR="00794AEE" w:rsidRDefault="00794AEE" w:rsidP="00794AEE">
      <w:pPr>
        <w:numPr>
          <w:ilvl w:val="0"/>
          <w:numId w:val="27"/>
        </w:numPr>
        <w:suppressAutoHyphen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Утвердить административный регламент по предоставлению </w:t>
      </w:r>
    </w:p>
    <w:p w:rsidR="00794AEE" w:rsidRDefault="00794AEE" w:rsidP="00794AEE">
      <w:pPr>
        <w:suppressAutoHyphen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Администрацией </w:t>
      </w:r>
      <w:r w:rsidR="006564B5">
        <w:rPr>
          <w:rFonts w:ascii="Times New Roman" w:hAnsi="Times New Roman" w:cs="Times New Roman"/>
          <w:sz w:val="24"/>
          <w:szCs w:val="24"/>
        </w:rPr>
        <w:t>Жерновецкого</w:t>
      </w:r>
      <w:r>
        <w:rPr>
          <w:rFonts w:ascii="Times New Roman" w:hAnsi="Times New Roman" w:cs="Times New Roman"/>
          <w:sz w:val="24"/>
          <w:szCs w:val="24"/>
        </w:rPr>
        <w:t xml:space="preserve"> сельсовета Касторенского района Курской области муниципальной </w:t>
      </w:r>
      <w:r>
        <w:rPr>
          <w:rFonts w:ascii="Times New Roman" w:hAnsi="Times New Roman"/>
          <w:sz w:val="24"/>
          <w:szCs w:val="24"/>
        </w:rPr>
        <w:t xml:space="preserve">услуги   </w:t>
      </w:r>
      <w:r w:rsidRPr="00F64985">
        <w:rPr>
          <w:rFonts w:ascii="Times New Roman" w:hAnsi="Times New Roman" w:cs="Times New Roman"/>
          <w:sz w:val="24"/>
          <w:szCs w:val="24"/>
          <w:lang w:eastAsia="en-US"/>
        </w:rPr>
        <w:t>«</w:t>
      </w:r>
      <w:r w:rsidRPr="00F64985">
        <w:rPr>
          <w:rFonts w:ascii="Times New Roman" w:hAnsi="Times New Roman" w:cs="Times New Roman"/>
          <w:bCs/>
          <w:sz w:val="24"/>
          <w:szCs w:val="24"/>
        </w:rPr>
        <w:t>Предоставление земельных участков, находящихся в</w:t>
      </w:r>
      <w:r w:rsidRPr="00F6498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4985">
        <w:rPr>
          <w:rFonts w:ascii="Times New Roman" w:hAnsi="Times New Roman" w:cs="Times New Roman"/>
          <w:sz w:val="24"/>
          <w:szCs w:val="24"/>
          <w:lang w:eastAsia="en-US"/>
        </w:rPr>
        <w:t>»</w:t>
      </w:r>
      <w:r>
        <w:rPr>
          <w:rFonts w:ascii="Times New Roman" w:hAnsi="Times New Roman" w:cs="Times New Roman"/>
          <w:sz w:val="24"/>
          <w:szCs w:val="24"/>
          <w:lang w:eastAsia="en-US"/>
        </w:rPr>
        <w:t>.</w:t>
      </w:r>
    </w:p>
    <w:p w:rsidR="00794AEE" w:rsidRDefault="00794AEE" w:rsidP="00794AEE">
      <w:pPr>
        <w:pStyle w:val="western"/>
        <w:numPr>
          <w:ilvl w:val="0"/>
          <w:numId w:val="27"/>
        </w:numPr>
        <w:spacing w:before="0" w:after="0"/>
        <w:jc w:val="both"/>
        <w:rPr>
          <w:rFonts w:ascii="Times New Roman" w:hAnsi="Times New Roman" w:cs="Times New Roman"/>
        </w:rPr>
      </w:pPr>
      <w:r>
        <w:rPr>
          <w:rFonts w:ascii="Times New Roman" w:hAnsi="Times New Roman" w:cs="Times New Roman"/>
        </w:rPr>
        <w:t>Настоящее постановление подлежит обнародованию и размещению на</w:t>
      </w:r>
    </w:p>
    <w:p w:rsidR="00794AEE" w:rsidRDefault="00794AEE" w:rsidP="00794AEE">
      <w:pPr>
        <w:pStyle w:val="western"/>
        <w:spacing w:before="0" w:after="0"/>
        <w:jc w:val="both"/>
        <w:rPr>
          <w:rFonts w:ascii="Times New Roman" w:hAnsi="Times New Roman" w:cs="Times New Roman"/>
        </w:rPr>
      </w:pPr>
      <w:r>
        <w:rPr>
          <w:rFonts w:ascii="Times New Roman" w:hAnsi="Times New Roman" w:cs="Times New Roman"/>
        </w:rPr>
        <w:t xml:space="preserve">официальном  сайте Администрации </w:t>
      </w:r>
      <w:r w:rsidR="006564B5">
        <w:rPr>
          <w:rFonts w:ascii="Times New Roman" w:hAnsi="Times New Roman" w:cs="Times New Roman"/>
        </w:rPr>
        <w:t>Жерновецкого</w:t>
      </w:r>
      <w:r>
        <w:rPr>
          <w:rFonts w:ascii="Times New Roman" w:hAnsi="Times New Roman" w:cs="Times New Roman"/>
        </w:rPr>
        <w:t xml:space="preserve"> сельсовета Касторенского района в информационно-телекоммуникационной сети «Интернет».</w:t>
      </w:r>
    </w:p>
    <w:p w:rsidR="00794AEE" w:rsidRPr="00F64985" w:rsidRDefault="00794AEE" w:rsidP="00794AEE">
      <w:pPr>
        <w:pStyle w:val="af4"/>
        <w:spacing w:after="0" w:line="100" w:lineRule="atLeast"/>
        <w:jc w:val="both"/>
        <w:rPr>
          <w:rFonts w:ascii="Times New Roman" w:hAnsi="Times New Roman" w:cs="Times New Roman"/>
          <w:color w:val="auto"/>
          <w:sz w:val="24"/>
          <w:szCs w:val="24"/>
        </w:rPr>
      </w:pPr>
      <w:r>
        <w:rPr>
          <w:rFonts w:ascii="Times New Roman" w:hAnsi="Times New Roman" w:cs="Times New Roman"/>
        </w:rPr>
        <w:t xml:space="preserve">          3. Постановление Администрации </w:t>
      </w:r>
      <w:r w:rsidR="006564B5">
        <w:rPr>
          <w:rFonts w:ascii="Times New Roman" w:hAnsi="Times New Roman" w:cs="Times New Roman"/>
        </w:rPr>
        <w:t>Жерновецкого</w:t>
      </w:r>
      <w:r>
        <w:rPr>
          <w:rFonts w:ascii="Times New Roman" w:hAnsi="Times New Roman" w:cs="Times New Roman"/>
        </w:rPr>
        <w:t xml:space="preserve"> сельсовета Касторенского района Курско</w:t>
      </w:r>
      <w:r w:rsidR="006564B5">
        <w:rPr>
          <w:rFonts w:ascii="Times New Roman" w:hAnsi="Times New Roman" w:cs="Times New Roman"/>
        </w:rPr>
        <w:t xml:space="preserve">й области   от </w:t>
      </w:r>
      <w:r w:rsidR="006564B5" w:rsidRPr="006564B5">
        <w:rPr>
          <w:rFonts w:ascii="Times New Roman" w:hAnsi="Times New Roman" w:cs="Times New Roman"/>
        </w:rPr>
        <w:t>05</w:t>
      </w:r>
      <w:r w:rsidR="006564B5">
        <w:rPr>
          <w:rFonts w:ascii="Times New Roman" w:hAnsi="Times New Roman" w:cs="Times New Roman"/>
        </w:rPr>
        <w:t xml:space="preserve">.10.2018г. № </w:t>
      </w:r>
      <w:r w:rsidR="006564B5" w:rsidRPr="006564B5">
        <w:rPr>
          <w:rFonts w:ascii="Times New Roman" w:hAnsi="Times New Roman" w:cs="Times New Roman"/>
        </w:rPr>
        <w:t>27</w:t>
      </w:r>
      <w:r>
        <w:rPr>
          <w:rFonts w:ascii="Times New Roman" w:hAnsi="Times New Roman" w:cs="Times New Roman"/>
        </w:rPr>
        <w:t xml:space="preserve"> «Об утверждении административного регламента по предоставлению муниципальной услуги </w:t>
      </w:r>
      <w:r w:rsidRPr="00F64985">
        <w:rPr>
          <w:rFonts w:ascii="Times New Roman" w:hAnsi="Times New Roman" w:cs="Times New Roman"/>
          <w:sz w:val="24"/>
          <w:szCs w:val="24"/>
          <w:lang w:eastAsia="en-US"/>
        </w:rPr>
        <w:t>«</w:t>
      </w:r>
      <w:r w:rsidRPr="00F64985">
        <w:rPr>
          <w:rFonts w:ascii="Times New Roman" w:hAnsi="Times New Roman" w:cs="Times New Roman"/>
          <w:bCs/>
          <w:sz w:val="24"/>
          <w:szCs w:val="24"/>
        </w:rPr>
        <w:t>Предоставление земельных участков, находящихся в</w:t>
      </w:r>
      <w:r w:rsidRPr="00F64985">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4985">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считатьутратившим силу.</w:t>
      </w:r>
    </w:p>
    <w:p w:rsidR="00794AEE" w:rsidRDefault="00794AEE" w:rsidP="00794AEE">
      <w:pPr>
        <w:pStyle w:val="western"/>
        <w:spacing w:before="0" w:after="0"/>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794AEE" w:rsidRDefault="00794AEE" w:rsidP="00794AEE">
      <w:pPr>
        <w:pStyle w:val="western"/>
        <w:spacing w:after="202"/>
        <w:jc w:val="both"/>
        <w:rPr>
          <w:rFonts w:ascii="Times New Roman" w:hAnsi="Times New Roman" w:cs="Times New Roman"/>
        </w:rPr>
      </w:pPr>
    </w:p>
    <w:p w:rsidR="00794AEE" w:rsidRDefault="00794AEE" w:rsidP="00794AEE">
      <w:pPr>
        <w:pStyle w:val="western"/>
        <w:spacing w:before="0" w:after="0"/>
        <w:rPr>
          <w:rFonts w:ascii="Times New Roman" w:hAnsi="Times New Roman" w:cs="Times New Roman"/>
        </w:rPr>
      </w:pPr>
      <w:r>
        <w:rPr>
          <w:rFonts w:ascii="Times New Roman" w:hAnsi="Times New Roman" w:cs="Times New Roman"/>
        </w:rPr>
        <w:t xml:space="preserve">Глава   </w:t>
      </w:r>
    </w:p>
    <w:p w:rsidR="00794AEE" w:rsidRPr="006564B5" w:rsidRDefault="006564B5" w:rsidP="00794AEE">
      <w:pPr>
        <w:pStyle w:val="western"/>
        <w:spacing w:before="0" w:after="0"/>
        <w:rPr>
          <w:rFonts w:ascii="Times New Roman" w:hAnsi="Times New Roman" w:cs="Times New Roman"/>
        </w:rPr>
      </w:pPr>
      <w:r>
        <w:rPr>
          <w:rFonts w:ascii="Times New Roman" w:hAnsi="Times New Roman" w:cs="Times New Roman"/>
        </w:rPr>
        <w:t>Жерновецкого</w:t>
      </w:r>
      <w:r w:rsidR="00794AEE">
        <w:rPr>
          <w:rFonts w:ascii="Times New Roman" w:hAnsi="Times New Roman" w:cs="Times New Roman"/>
        </w:rPr>
        <w:t xml:space="preserve">  сельсовета                            </w:t>
      </w:r>
      <w:r>
        <w:rPr>
          <w:rFonts w:ascii="Times New Roman" w:hAnsi="Times New Roman" w:cs="Times New Roman"/>
        </w:rPr>
        <w:t xml:space="preserve">                    С.А.Бородин</w:t>
      </w:r>
    </w:p>
    <w:p w:rsidR="00794AEE" w:rsidRDefault="00794AEE" w:rsidP="00794AEE">
      <w:pPr>
        <w:pStyle w:val="western"/>
        <w:spacing w:after="202"/>
        <w:rPr>
          <w:rFonts w:ascii="Times New Roman" w:hAnsi="Times New Roman" w:cs="Times New Roman"/>
        </w:rPr>
      </w:pPr>
    </w:p>
    <w:p w:rsidR="00794AEE" w:rsidRPr="00794AEE" w:rsidRDefault="00794AEE" w:rsidP="00794AEE">
      <w:pPr>
        <w:pStyle w:val="western"/>
        <w:spacing w:after="202"/>
        <w:rPr>
          <w:rFonts w:ascii="Times New Roman" w:hAnsi="Times New Roman" w:cs="Times New Roman"/>
        </w:rPr>
      </w:pPr>
    </w:p>
    <w:p w:rsidR="00794AEE" w:rsidRDefault="00794AEE" w:rsidP="005A072D">
      <w:pPr>
        <w:pStyle w:val="ConsPlusNormal"/>
        <w:jc w:val="right"/>
        <w:rPr>
          <w:rFonts w:ascii="Times New Roman" w:hAnsi="Times New Roman" w:cs="Times New Roman"/>
          <w:sz w:val="28"/>
          <w:szCs w:val="28"/>
        </w:rPr>
      </w:pPr>
    </w:p>
    <w:p w:rsidR="005A072D" w:rsidRPr="00BD0D34" w:rsidRDefault="005A072D" w:rsidP="005A072D">
      <w:pPr>
        <w:pStyle w:val="ConsPlusNormal"/>
        <w:jc w:val="right"/>
        <w:rPr>
          <w:rFonts w:ascii="Times New Roman" w:hAnsi="Times New Roman" w:cs="Times New Roman"/>
          <w:bCs/>
          <w:sz w:val="28"/>
          <w:szCs w:val="28"/>
        </w:rPr>
      </w:pPr>
      <w:r w:rsidRPr="00BD0D34">
        <w:rPr>
          <w:rFonts w:ascii="Times New Roman" w:hAnsi="Times New Roman" w:cs="Times New Roman"/>
          <w:bCs/>
          <w:sz w:val="28"/>
          <w:szCs w:val="28"/>
        </w:rPr>
        <w:t>ПРОЕКТ</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УТВЕРЖДЁН</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постановлением Администрации</w:t>
      </w:r>
    </w:p>
    <w:p w:rsidR="005A072D" w:rsidRPr="00BD0D34" w:rsidRDefault="006564B5" w:rsidP="005A072D">
      <w:pPr>
        <w:spacing w:after="0"/>
        <w:ind w:left="2721"/>
        <w:jc w:val="center"/>
        <w:rPr>
          <w:rFonts w:ascii="Times New Roman" w:hAnsi="Times New Roman" w:cs="Times New Roman"/>
          <w:sz w:val="28"/>
          <w:szCs w:val="28"/>
        </w:rPr>
      </w:pPr>
      <w:r>
        <w:rPr>
          <w:rFonts w:ascii="Times New Roman" w:hAnsi="Times New Roman" w:cs="Times New Roman"/>
          <w:sz w:val="28"/>
          <w:szCs w:val="28"/>
        </w:rPr>
        <w:t>Жерновецкого</w:t>
      </w:r>
      <w:r w:rsidR="005A072D" w:rsidRPr="00BD0D34">
        <w:rPr>
          <w:rFonts w:ascii="Times New Roman" w:hAnsi="Times New Roman" w:cs="Times New Roman"/>
          <w:sz w:val="28"/>
          <w:szCs w:val="28"/>
        </w:rPr>
        <w:t xml:space="preserve">  сельсовета</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Касторенского  района</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Курской области</w:t>
      </w:r>
    </w:p>
    <w:p w:rsidR="00F6128F" w:rsidRPr="005A072D"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от «__»____ ___ г. №__</w:t>
      </w:r>
    </w:p>
    <w:p w:rsidR="00F6128F" w:rsidRPr="00DB1523" w:rsidRDefault="00F6128F" w:rsidP="00F6128F">
      <w:pPr>
        <w:widowControl w:val="0"/>
        <w:spacing w:after="0" w:line="240" w:lineRule="auto"/>
        <w:ind w:left="567"/>
        <w:rPr>
          <w:rFonts w:ascii="Times New Roman" w:hAnsi="Times New Roman" w:cs="Times New Roman"/>
          <w:color w:val="00B050"/>
        </w:rPr>
      </w:pP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B234C8" w:rsidRDefault="00F961D5" w:rsidP="005A072D">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w:t>
      </w:r>
      <w:r w:rsidR="005A072D">
        <w:rPr>
          <w:rFonts w:ascii="Times New Roman" w:hAnsi="Times New Roman" w:cs="Times New Roman"/>
          <w:sz w:val="28"/>
          <w:szCs w:val="28"/>
        </w:rPr>
        <w:t xml:space="preserve">министрацией  </w:t>
      </w:r>
      <w:r w:rsidR="006564B5">
        <w:rPr>
          <w:rFonts w:ascii="Times New Roman" w:hAnsi="Times New Roman" w:cs="Times New Roman"/>
          <w:sz w:val="28"/>
          <w:szCs w:val="28"/>
        </w:rPr>
        <w:t>Жерновецкого</w:t>
      </w:r>
      <w:r w:rsidR="00B234C8">
        <w:rPr>
          <w:rFonts w:ascii="Times New Roman" w:hAnsi="Times New Roman" w:cs="Times New Roman"/>
          <w:sz w:val="28"/>
          <w:szCs w:val="28"/>
        </w:rPr>
        <w:t xml:space="preserve">  сельсовета  </w:t>
      </w:r>
    </w:p>
    <w:p w:rsidR="009E2B99" w:rsidRPr="005A072D" w:rsidRDefault="005A072D" w:rsidP="005A072D">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Касторенского</w:t>
      </w:r>
      <w:r w:rsidR="00F961D5" w:rsidRPr="00631347">
        <w:rPr>
          <w:rFonts w:ascii="Times New Roman" w:hAnsi="Times New Roman" w:cs="Times New Roman"/>
          <w:sz w:val="28"/>
          <w:szCs w:val="28"/>
        </w:rPr>
        <w:t xml:space="preserve"> Курской области муниципальной услуги</w:t>
      </w:r>
    </w:p>
    <w:p w:rsidR="009E2B99" w:rsidRPr="009E2B99" w:rsidRDefault="005A072D" w:rsidP="009E2B99">
      <w:pPr>
        <w:autoSpaceDE w:val="0"/>
        <w:autoSpaceDN w:val="0"/>
        <w:adjustRightInd w:val="0"/>
        <w:spacing w:after="0" w:line="240" w:lineRule="auto"/>
        <w:ind w:firstLine="539"/>
        <w:jc w:val="both"/>
        <w:rPr>
          <w:rFonts w:ascii="Times New Roman" w:hAnsi="Times New Roman" w:cs="Times New Roman"/>
          <w:color w:val="00B050"/>
          <w:sz w:val="24"/>
          <w:szCs w:val="24"/>
        </w:rPr>
      </w:pPr>
      <w:r>
        <w:rPr>
          <w:rFonts w:ascii="Times New Roman" w:hAnsi="Times New Roman" w:cs="Times New Roman"/>
          <w:b/>
          <w:sz w:val="24"/>
          <w:szCs w:val="24"/>
        </w:rPr>
        <w:t>«</w:t>
      </w:r>
      <w:r w:rsidR="009E2B99" w:rsidRPr="009E2B99">
        <w:rPr>
          <w:rFonts w:ascii="Times New Roman" w:hAnsi="Times New Roman" w:cs="Times New Roman"/>
          <w:b/>
          <w:sz w:val="24"/>
          <w:szCs w:val="24"/>
        </w:rPr>
        <w:t>Предоставление земельных участков, находящихся в муниципальной собс</w:t>
      </w:r>
      <w:r w:rsidR="009E2B99" w:rsidRPr="009E2B99">
        <w:rPr>
          <w:rFonts w:ascii="Times New Roman" w:hAnsi="Times New Roman" w:cs="Times New Roman"/>
          <w:b/>
          <w:sz w:val="24"/>
          <w:szCs w:val="24"/>
        </w:rPr>
        <w:t>т</w:t>
      </w:r>
      <w:r w:rsidR="009E2B99" w:rsidRPr="009E2B99">
        <w:rPr>
          <w:rFonts w:ascii="Times New Roman" w:hAnsi="Times New Roman" w:cs="Times New Roman"/>
          <w:b/>
          <w:sz w:val="24"/>
          <w:szCs w:val="24"/>
        </w:rPr>
        <w:t>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009E2B99" w:rsidRPr="009E2B99">
        <w:rPr>
          <w:rFonts w:ascii="Times New Roman" w:hAnsi="Times New Roman" w:cs="Times New Roman"/>
          <w:b/>
          <w:sz w:val="24"/>
          <w:szCs w:val="24"/>
        </w:rPr>
        <w:t>й</w:t>
      </w:r>
      <w:r w:rsidR="009E2B99" w:rsidRPr="009E2B99">
        <w:rPr>
          <w:rFonts w:ascii="Times New Roman" w:hAnsi="Times New Roman" w:cs="Times New Roman"/>
          <w:b/>
          <w:sz w:val="24"/>
          <w:szCs w:val="24"/>
        </w:rPr>
        <w:t xml:space="preserve">ства в границах населенного пункта, садоводства,  </w:t>
      </w:r>
      <w:r w:rsidR="009E2B99" w:rsidRPr="00F6128F">
        <w:rPr>
          <w:rFonts w:ascii="Times New Roman" w:hAnsi="Times New Roman" w:cs="Times New Roman"/>
          <w:sz w:val="24"/>
          <w:szCs w:val="24"/>
        </w:rPr>
        <w:t>дачного хозяйства</w:t>
      </w:r>
      <w:r w:rsidR="009E2B99"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w:t>
      </w:r>
      <w:r w:rsidR="009E2B99" w:rsidRPr="009E2B99">
        <w:rPr>
          <w:rFonts w:ascii="Times New Roman" w:hAnsi="Times New Roman" w:cs="Times New Roman"/>
          <w:b/>
          <w:sz w:val="24"/>
          <w:szCs w:val="24"/>
        </w:rPr>
        <w:t>р</w:t>
      </w:r>
      <w:r w:rsidR="009E2B99" w:rsidRPr="009E2B99">
        <w:rPr>
          <w:rFonts w:ascii="Times New Roman" w:hAnsi="Times New Roman" w:cs="Times New Roman"/>
          <w:b/>
          <w:sz w:val="24"/>
          <w:szCs w:val="24"/>
        </w:rPr>
        <w:t>мерским) хозяйством его деятельности</w:t>
      </w:r>
      <w:r>
        <w:rPr>
          <w:rFonts w:ascii="Times New Roman" w:hAnsi="Times New Roman" w:cs="Times New Roman"/>
          <w:color w:val="00B050"/>
          <w:sz w:val="24"/>
          <w:szCs w:val="24"/>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5A072D">
      <w:pPr>
        <w:autoSpaceDE w:val="0"/>
        <w:autoSpaceDN w:val="0"/>
        <w:adjustRightInd w:val="0"/>
        <w:spacing w:after="0" w:line="240" w:lineRule="auto"/>
        <w:ind w:firstLine="539"/>
        <w:jc w:val="both"/>
        <w:rPr>
          <w:rFonts w:ascii="Times New Roman" w:hAnsi="Times New Roman" w:cs="Times New Roman"/>
          <w:sz w:val="28"/>
          <w:szCs w:val="28"/>
        </w:rPr>
      </w:pPr>
      <w:r w:rsidRPr="005A072D">
        <w:rPr>
          <w:rFonts w:ascii="Times New Roman" w:hAnsi="Times New Roman" w:cs="Times New Roman"/>
          <w:sz w:val="28"/>
          <w:szCs w:val="28"/>
          <w:lang w:eastAsia="zh-CN"/>
        </w:rPr>
        <w:t>Административный регламент предоставления  Администраци</w:t>
      </w:r>
      <w:r w:rsidR="005A072D" w:rsidRPr="005A072D">
        <w:rPr>
          <w:rFonts w:ascii="Times New Roman" w:hAnsi="Times New Roman" w:cs="Times New Roman"/>
          <w:sz w:val="28"/>
          <w:szCs w:val="28"/>
          <w:lang w:eastAsia="zh-CN"/>
        </w:rPr>
        <w:t xml:space="preserve">ей </w:t>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6564B5">
        <w:rPr>
          <w:rFonts w:ascii="Times New Roman" w:hAnsi="Times New Roman" w:cs="Times New Roman"/>
          <w:sz w:val="28"/>
          <w:szCs w:val="28"/>
          <w:lang w:eastAsia="zh-CN"/>
        </w:rPr>
        <w:t>Жерновецкого</w:t>
      </w:r>
      <w:r w:rsidR="005A072D" w:rsidRPr="005A072D">
        <w:rPr>
          <w:rFonts w:ascii="Times New Roman" w:hAnsi="Times New Roman" w:cs="Times New Roman"/>
          <w:sz w:val="28"/>
          <w:szCs w:val="28"/>
          <w:lang w:eastAsia="zh-CN"/>
        </w:rPr>
        <w:t xml:space="preserve">  сельсовета Касторенского  района  </w:t>
      </w:r>
      <w:r w:rsidRPr="005A072D">
        <w:rPr>
          <w:rFonts w:ascii="Times New Roman" w:hAnsi="Times New Roman" w:cs="Times New Roman"/>
          <w:sz w:val="28"/>
          <w:szCs w:val="28"/>
          <w:lang w:eastAsia="zh-CN"/>
        </w:rPr>
        <w:t xml:space="preserve"> Курской области  м</w:t>
      </w:r>
      <w:r w:rsidRPr="005A072D">
        <w:rPr>
          <w:rFonts w:ascii="Times New Roman" w:hAnsi="Times New Roman" w:cs="Times New Roman"/>
          <w:sz w:val="28"/>
          <w:szCs w:val="28"/>
          <w:lang w:eastAsia="zh-CN"/>
        </w:rPr>
        <w:t>у</w:t>
      </w:r>
      <w:r w:rsidRPr="005A072D">
        <w:rPr>
          <w:rFonts w:ascii="Times New Roman" w:hAnsi="Times New Roman" w:cs="Times New Roman"/>
          <w:sz w:val="28"/>
          <w:szCs w:val="28"/>
          <w:lang w:eastAsia="zh-CN"/>
        </w:rPr>
        <w:t xml:space="preserve">ниципальной услуги </w:t>
      </w:r>
      <w:r w:rsidR="005A072D" w:rsidRPr="005A072D">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w:t>
      </w:r>
      <w:r w:rsidR="005A072D" w:rsidRPr="005A072D">
        <w:rPr>
          <w:rFonts w:ascii="Times New Roman" w:hAnsi="Times New Roman" w:cs="Times New Roman"/>
          <w:sz w:val="28"/>
          <w:szCs w:val="28"/>
        </w:rPr>
        <w:t>а</w:t>
      </w:r>
      <w:r w:rsidR="005A072D" w:rsidRPr="005A072D">
        <w:rPr>
          <w:rFonts w:ascii="Times New Roman" w:hAnsi="Times New Roman" w:cs="Times New Roman"/>
          <w:sz w:val="28"/>
          <w:szCs w:val="28"/>
        </w:rPr>
        <w:t>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631347">
        <w:rPr>
          <w:rFonts w:ascii="Times New Roman" w:hAnsi="Times New Roman" w:cs="Times New Roman"/>
          <w:sz w:val="28"/>
          <w:szCs w:val="28"/>
          <w:lang w:eastAsia="zh-CN"/>
        </w:rPr>
        <w:t>определяет стандарт  предоставления  муниципальной  усл</w:t>
      </w:r>
      <w:r w:rsidRPr="00631347">
        <w:rPr>
          <w:rFonts w:ascii="Times New Roman" w:hAnsi="Times New Roman" w:cs="Times New Roman"/>
          <w:sz w:val="28"/>
          <w:szCs w:val="28"/>
          <w:lang w:eastAsia="zh-CN"/>
        </w:rPr>
        <w:t>у</w:t>
      </w:r>
      <w:r w:rsidRPr="00631347">
        <w:rPr>
          <w:rFonts w:ascii="Times New Roman" w:hAnsi="Times New Roman" w:cs="Times New Roman"/>
          <w:sz w:val="28"/>
          <w:szCs w:val="28"/>
          <w:lang w:eastAsia="zh-CN"/>
        </w:rPr>
        <w:t>ги, состав, последовательность и сроки выполнения административных процедур  (действий), формы контроля  за исполнением административн</w:t>
      </w:r>
      <w:r w:rsidRPr="00631347">
        <w:rPr>
          <w:rFonts w:ascii="Times New Roman" w:hAnsi="Times New Roman" w:cs="Times New Roman"/>
          <w:sz w:val="28"/>
          <w:szCs w:val="28"/>
          <w:lang w:eastAsia="zh-CN"/>
        </w:rPr>
        <w:t>о</w:t>
      </w:r>
      <w:r w:rsidRPr="00631347">
        <w:rPr>
          <w:rFonts w:ascii="Times New Roman" w:hAnsi="Times New Roman" w:cs="Times New Roman"/>
          <w:sz w:val="28"/>
          <w:szCs w:val="28"/>
          <w:lang w:eastAsia="zh-CN"/>
        </w:rPr>
        <w:t>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лица</w:t>
      </w:r>
      <w:r w:rsidR="00094A80" w:rsidRPr="00EB2406">
        <w:rPr>
          <w:rFonts w:ascii="Times New Roman" w:hAnsi="Times New Roman" w:cs="Times New Roman"/>
          <w:i/>
          <w:sz w:val="28"/>
          <w:szCs w:val="28"/>
        </w:rPr>
        <w:t>,</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6564B5">
        <w:rPr>
          <w:rFonts w:ascii="Times New Roman" w:hAnsi="Times New Roman" w:cs="Times New Roman"/>
          <w:sz w:val="28"/>
          <w:szCs w:val="28"/>
          <w:lang w:eastAsia="zh-CN"/>
        </w:rPr>
        <w:t>Жерновецкого</w:t>
      </w:r>
      <w:r w:rsidR="005A072D" w:rsidRPr="005A072D">
        <w:rPr>
          <w:rFonts w:ascii="Times New Roman" w:hAnsi="Times New Roman" w:cs="Times New Roman"/>
          <w:sz w:val="28"/>
          <w:szCs w:val="28"/>
          <w:lang w:eastAsia="zh-CN"/>
        </w:rPr>
        <w:t xml:space="preserve">  сел</w:t>
      </w:r>
      <w:r w:rsidR="005A072D" w:rsidRPr="005A072D">
        <w:rPr>
          <w:rFonts w:ascii="Times New Roman" w:hAnsi="Times New Roman" w:cs="Times New Roman"/>
          <w:sz w:val="28"/>
          <w:szCs w:val="28"/>
          <w:lang w:eastAsia="zh-CN"/>
        </w:rPr>
        <w:t>ь</w:t>
      </w:r>
      <w:r w:rsidR="005A072D" w:rsidRPr="005A072D">
        <w:rPr>
          <w:rFonts w:ascii="Times New Roman" w:hAnsi="Times New Roman" w:cs="Times New Roman"/>
          <w:sz w:val="28"/>
          <w:szCs w:val="28"/>
          <w:lang w:eastAsia="zh-CN"/>
        </w:rPr>
        <w:lastRenderedPageBreak/>
        <w:t xml:space="preserve">совета Касторенского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6564B5">
        <w:rPr>
          <w:rFonts w:ascii="Times New Roman" w:hAnsi="Times New Roman" w:cs="Times New Roman"/>
          <w:sz w:val="28"/>
          <w:szCs w:val="28"/>
          <w:lang w:eastAsia="en-US"/>
        </w:rPr>
        <w:t xml:space="preserve"> </w:t>
      </w:r>
      <w:r w:rsidR="006564B5">
        <w:rPr>
          <w:rFonts w:ascii="Times New Roman" w:hAnsi="Times New Roman" w:cs="Times New Roman"/>
          <w:sz w:val="28"/>
          <w:szCs w:val="28"/>
          <w:lang w:eastAsia="zh-CN"/>
        </w:rPr>
        <w:t>Жерновецкого</w:t>
      </w:r>
      <w:r w:rsidR="003C422D" w:rsidRPr="005A072D">
        <w:rPr>
          <w:rFonts w:ascii="Times New Roman" w:hAnsi="Times New Roman" w:cs="Times New Roman"/>
          <w:sz w:val="28"/>
          <w:szCs w:val="28"/>
          <w:lang w:eastAsia="zh-CN"/>
        </w:rPr>
        <w:t xml:space="preserve">  сельсовета Касторенского</w:t>
      </w:r>
      <w:r w:rsidR="006564B5">
        <w:rPr>
          <w:rFonts w:ascii="Times New Roman" w:hAnsi="Times New Roman" w:cs="Times New Roman"/>
          <w:sz w:val="28"/>
          <w:szCs w:val="28"/>
          <w:lang w:eastAsia="zh-CN"/>
        </w:rPr>
        <w:t xml:space="preserve"> </w:t>
      </w:r>
      <w:r w:rsidR="003C422D" w:rsidRPr="003C422D">
        <w:rPr>
          <w:rFonts w:ascii="Times New Roman" w:hAnsi="Times New Roman" w:cs="Times New Roman"/>
          <w:sz w:val="28"/>
          <w:szCs w:val="28"/>
          <w:lang w:eastAsia="zh-CN"/>
        </w:rPr>
        <w:t xml:space="preserve">района </w:t>
      </w:r>
      <w:r w:rsidR="00062B95">
        <w:rPr>
          <w:rFonts w:ascii="Times New Roman" w:hAnsi="Times New Roman" w:cs="Times New Roman"/>
          <w:sz w:val="28"/>
          <w:szCs w:val="28"/>
          <w:lang w:eastAsia="zh-CN"/>
        </w:rPr>
        <w:t xml:space="preserve">Курской области </w:t>
      </w:r>
      <w:r w:rsidR="00631756" w:rsidRPr="003C422D">
        <w:rPr>
          <w:rFonts w:ascii="Times New Roman" w:hAnsi="Times New Roman" w:cs="Times New Roman"/>
          <w:sz w:val="24"/>
          <w:szCs w:val="24"/>
          <w:lang w:eastAsia="en-US"/>
        </w:rPr>
        <w:t>-</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6564B5">
        <w:rPr>
          <w:rFonts w:ascii="Times New Roman" w:hAnsi="Times New Roman" w:cs="Times New Roman"/>
          <w:sz w:val="28"/>
          <w:szCs w:val="28"/>
          <w:lang w:eastAsia="en-US"/>
        </w:rPr>
        <w:t xml:space="preserve"> </w:t>
      </w:r>
      <w:r w:rsidR="006564B5">
        <w:rPr>
          <w:rFonts w:ascii="Times New Roman" w:hAnsi="Times New Roman" w:cs="Times New Roman"/>
          <w:sz w:val="28"/>
          <w:szCs w:val="28"/>
          <w:lang w:eastAsia="zh-CN"/>
        </w:rPr>
        <w:t>Жерновецкого</w:t>
      </w:r>
      <w:r w:rsidR="00062B95" w:rsidRPr="005A072D">
        <w:rPr>
          <w:rFonts w:ascii="Times New Roman" w:hAnsi="Times New Roman" w:cs="Times New Roman"/>
          <w:sz w:val="28"/>
          <w:szCs w:val="28"/>
          <w:lang w:eastAsia="zh-CN"/>
        </w:rPr>
        <w:t xml:space="preserve">  сельсовета Каст</w:t>
      </w:r>
      <w:r w:rsidR="00062B95" w:rsidRPr="005A072D">
        <w:rPr>
          <w:rFonts w:ascii="Times New Roman" w:hAnsi="Times New Roman" w:cs="Times New Roman"/>
          <w:sz w:val="28"/>
          <w:szCs w:val="28"/>
          <w:lang w:eastAsia="zh-CN"/>
        </w:rPr>
        <w:t>о</w:t>
      </w:r>
      <w:r w:rsidR="00062B95" w:rsidRPr="005A072D">
        <w:rPr>
          <w:rFonts w:ascii="Times New Roman" w:hAnsi="Times New Roman" w:cs="Times New Roman"/>
          <w:sz w:val="28"/>
          <w:szCs w:val="28"/>
          <w:lang w:eastAsia="zh-CN"/>
        </w:rPr>
        <w:t>ренского</w:t>
      </w:r>
      <w:r w:rsidR="006564B5">
        <w:rPr>
          <w:rFonts w:ascii="Times New Roman" w:hAnsi="Times New Roman" w:cs="Times New Roman"/>
          <w:sz w:val="28"/>
          <w:szCs w:val="28"/>
          <w:lang w:eastAsia="zh-CN"/>
        </w:rPr>
        <w:t xml:space="preserve"> </w:t>
      </w:r>
      <w:r w:rsidR="00062B95" w:rsidRPr="003C422D">
        <w:rPr>
          <w:rFonts w:ascii="Times New Roman" w:hAnsi="Times New Roman" w:cs="Times New Roman"/>
          <w:sz w:val="28"/>
          <w:szCs w:val="28"/>
          <w:lang w:eastAsia="zh-CN"/>
        </w:rPr>
        <w:t>района</w:t>
      </w:r>
      <w:r w:rsidRPr="00631347">
        <w:rPr>
          <w:rFonts w:ascii="Times New Roman" w:hAnsi="Times New Roman" w:cs="Times New Roman"/>
          <w:sz w:val="28"/>
          <w:szCs w:val="28"/>
          <w:lang w:eastAsia="en-US"/>
        </w:rPr>
        <w:t>. Письменный ответ предоставляется в простой, четкой и понятной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062B95">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страции</w:t>
      </w:r>
      <w:r w:rsidR="006564B5">
        <w:t xml:space="preserve"> </w:t>
      </w:r>
      <w:r w:rsidR="006564B5" w:rsidRPr="006564B5">
        <w:rPr>
          <w:rFonts w:ascii="Times New Roman" w:hAnsi="Times New Roman" w:cs="Times New Roman"/>
          <w:sz w:val="28"/>
          <w:szCs w:val="28"/>
        </w:rPr>
        <w:t>http://zhernovec.ru/</w:t>
      </w:r>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062B95" w:rsidRDefault="006F7F82" w:rsidP="00062B95">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6F7F82" w:rsidRPr="00062B95"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062B9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062B95">
        <w:rPr>
          <w:rFonts w:ascii="Times New Roman" w:hAnsi="Times New Roman" w:cs="Times New Roman"/>
          <w:sz w:val="28"/>
          <w:szCs w:val="28"/>
        </w:rPr>
        <w:t>ж</w:t>
      </w:r>
      <w:r w:rsidRPr="00062B95">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062B95">
        <w:rPr>
          <w:rFonts w:ascii="Times New Roman" w:hAnsi="Times New Roman" w:cs="Times New Roman"/>
          <w:sz w:val="28"/>
          <w:szCs w:val="28"/>
        </w:rPr>
        <w:t>о</w:t>
      </w:r>
      <w:r w:rsidRPr="00062B95">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00062B95">
        <w:rPr>
          <w:rFonts w:ascii="Times New Roman" w:hAnsi="Times New Roman" w:cs="Times New Roman"/>
          <w:color w:val="00B050"/>
          <w:sz w:val="28"/>
          <w:szCs w:val="28"/>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062B95">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w:t>
      </w:r>
      <w:r w:rsidR="00062B95">
        <w:rPr>
          <w:rFonts w:ascii="Times New Roman" w:hAnsi="Times New Roman" w:cs="Times New Roman"/>
          <w:sz w:val="28"/>
          <w:szCs w:val="28"/>
        </w:rPr>
        <w:t xml:space="preserve">едоставляется  Администрацией  </w:t>
      </w:r>
      <w:r w:rsidR="006564B5">
        <w:rPr>
          <w:rFonts w:ascii="Times New Roman" w:hAnsi="Times New Roman" w:cs="Times New Roman"/>
          <w:sz w:val="28"/>
          <w:szCs w:val="28"/>
        </w:rPr>
        <w:t>Жерновецкого</w:t>
      </w:r>
      <w:r w:rsidR="00062B95">
        <w:rPr>
          <w:rFonts w:ascii="Times New Roman" w:hAnsi="Times New Roman" w:cs="Times New Roman"/>
          <w:sz w:val="28"/>
          <w:szCs w:val="28"/>
        </w:rPr>
        <w:t xml:space="preserve">  сельсовета  Касторенского  района </w:t>
      </w:r>
      <w:r w:rsidRPr="00631347">
        <w:rPr>
          <w:rFonts w:ascii="Times New Roman" w:hAnsi="Times New Roman" w:cs="Times New Roman"/>
          <w:sz w:val="28"/>
          <w:szCs w:val="28"/>
        </w:rPr>
        <w:t xml:space="preserve"> Курской области</w:t>
      </w:r>
      <w:r w:rsidR="00062B95">
        <w:rPr>
          <w:rFonts w:ascii="Times New Roman" w:hAnsi="Times New Roman" w:cs="Times New Roman"/>
          <w:color w:val="00B050"/>
          <w:sz w:val="28"/>
          <w:szCs w:val="28"/>
        </w:rPr>
        <w:t>.</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lastRenderedPageBreak/>
        <w:t>2.2.3. В соответствии стребованиями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lastRenderedPageBreak/>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F961D5" w:rsidRDefault="0005401D" w:rsidP="00062B95">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6564B5" w:rsidRPr="006564B5">
        <w:rPr>
          <w:rFonts w:ascii="Times New Roman" w:hAnsi="Times New Roman" w:cs="Times New Roman"/>
          <w:sz w:val="28"/>
          <w:szCs w:val="28"/>
        </w:rPr>
        <w:t>http://zhernovec.ru/</w:t>
      </w:r>
      <w:r w:rsidR="006564B5">
        <w:rPr>
          <w:rFonts w:ascii="Times New Roman" w:hAnsi="Times New Roman" w:cs="Times New Roman"/>
          <w:sz w:val="28"/>
          <w:szCs w:val="28"/>
        </w:rPr>
        <w:t xml:space="preserve"> </w:t>
      </w:r>
      <w:r w:rsidRPr="00947853">
        <w:rPr>
          <w:rFonts w:ascii="Times New Roman" w:hAnsi="Times New Roman" w:cs="Times New Roman"/>
          <w:sz w:val="28"/>
          <w:szCs w:val="28"/>
        </w:rPr>
        <w:t>в сети «Интернет», а также в Региональном ре</w:t>
      </w:r>
      <w:r w:rsidRPr="00947853">
        <w:rPr>
          <w:rFonts w:ascii="Times New Roman" w:hAnsi="Times New Roman" w:cs="Times New Roman"/>
          <w:sz w:val="28"/>
          <w:szCs w:val="28"/>
        </w:rPr>
        <w:t>е</w:t>
      </w:r>
      <w:r w:rsidRPr="00947853">
        <w:rPr>
          <w:rFonts w:ascii="Times New Roman" w:hAnsi="Times New Roman" w:cs="Times New Roman"/>
          <w:sz w:val="28"/>
          <w:szCs w:val="28"/>
        </w:rPr>
        <w:t>стре.</w:t>
      </w:r>
    </w:p>
    <w:p w:rsidR="00062B95" w:rsidRPr="00631347" w:rsidRDefault="00062B95" w:rsidP="00062B95">
      <w:pPr>
        <w:widowControl w:val="0"/>
        <w:autoSpaceDE w:val="0"/>
        <w:autoSpaceDN w:val="0"/>
        <w:spacing w:before="240" w:after="0" w:line="240" w:lineRule="auto"/>
        <w:ind w:firstLine="567"/>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lastRenderedPageBreak/>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lastRenderedPageBreak/>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организациипредоставлениягосударственных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7"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sidR="00243812">
        <w:rPr>
          <w:rFonts w:ascii="Times New Roman" w:hAnsi="Times New Roman" w:cs="Times New Roman"/>
          <w:sz w:val="28"/>
          <w:szCs w:val="28"/>
        </w:rPr>
        <w:t>*</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ние которого не препятствует использованию такого земельного участка в соответствии сего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19"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арендыземельногоучастка, если в отношении расп</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ложенных на нем здания, сооружения, объекта незавершенного строител</w:t>
      </w:r>
      <w:r w:rsidR="00535E0A" w:rsidRPr="0093589E">
        <w:rPr>
          <w:rFonts w:ascii="Times New Roman" w:hAnsi="Times New Roman" w:cs="Times New Roman"/>
          <w:sz w:val="28"/>
          <w:szCs w:val="28"/>
        </w:rPr>
        <w:t>ь</w:t>
      </w:r>
      <w:r w:rsidR="00535E0A" w:rsidRPr="0093589E">
        <w:rPr>
          <w:rFonts w:ascii="Times New Roman" w:hAnsi="Times New Roman" w:cs="Times New Roman"/>
          <w:sz w:val="28"/>
          <w:szCs w:val="28"/>
        </w:rPr>
        <w:t>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0"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образован в результате раздела земельного участка, предоставленного садоводч</w:t>
      </w:r>
      <w:r w:rsidRPr="004C6FE5">
        <w:rPr>
          <w:rFonts w:ascii="Times New Roman" w:hAnsi="Times New Roman" w:cs="Times New Roman"/>
          <w:sz w:val="24"/>
          <w:szCs w:val="24"/>
        </w:rPr>
        <w:t>е</w:t>
      </w:r>
      <w:r w:rsidRPr="004C6FE5">
        <w:rPr>
          <w:rFonts w:ascii="Times New Roman" w:hAnsi="Times New Roman" w:cs="Times New Roman"/>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является садовым или огородным) либо собственников земельных участков, ра</w:t>
      </w:r>
      <w:r w:rsidRPr="004C6FE5">
        <w:rPr>
          <w:rFonts w:ascii="Times New Roman" w:hAnsi="Times New Roman" w:cs="Times New Roman"/>
          <w:sz w:val="24"/>
          <w:szCs w:val="24"/>
        </w:rPr>
        <w:t>с</w:t>
      </w:r>
      <w:r w:rsidRPr="004C6FE5">
        <w:rPr>
          <w:rFonts w:ascii="Times New Roman" w:hAnsi="Times New Roman" w:cs="Times New Roman"/>
          <w:sz w:val="24"/>
          <w:szCs w:val="24"/>
        </w:rPr>
        <w:t>положенных в границах территории ведения гражданами садоводства или огороднич</w:t>
      </w:r>
      <w:r w:rsidRPr="004C6FE5">
        <w:rPr>
          <w:rFonts w:ascii="Times New Roman" w:hAnsi="Times New Roman" w:cs="Times New Roman"/>
          <w:sz w:val="24"/>
          <w:szCs w:val="24"/>
        </w:rPr>
        <w:t>е</w:t>
      </w:r>
      <w:r w:rsidRPr="004C6FE5">
        <w:rPr>
          <w:rFonts w:ascii="Times New Roman" w:hAnsi="Times New Roman" w:cs="Times New Roman"/>
          <w:sz w:val="24"/>
          <w:szCs w:val="24"/>
        </w:rPr>
        <w:t>ства для собственных нужд (если земельный участок является земельным участком о</w:t>
      </w:r>
      <w:r w:rsidRPr="004C6FE5">
        <w:rPr>
          <w:rFonts w:ascii="Times New Roman" w:hAnsi="Times New Roman" w:cs="Times New Roman"/>
          <w:sz w:val="24"/>
          <w:szCs w:val="24"/>
        </w:rPr>
        <w:t>б</w:t>
      </w:r>
      <w:r w:rsidRPr="004C6FE5">
        <w:rPr>
          <w:rFonts w:ascii="Times New Roman" w:hAnsi="Times New Roman" w:cs="Times New Roman"/>
          <w:sz w:val="24"/>
          <w:szCs w:val="24"/>
        </w:rPr>
        <w:t>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предоставлен некоммерческой организации для комплексного освоения террит</w:t>
      </w:r>
      <w:r w:rsidRPr="004C6FE5">
        <w:rPr>
          <w:rFonts w:ascii="Times New Roman" w:hAnsi="Times New Roman" w:cs="Times New Roman"/>
          <w:sz w:val="24"/>
          <w:szCs w:val="24"/>
        </w:rPr>
        <w:t>о</w:t>
      </w:r>
      <w:r w:rsidRPr="004C6FE5">
        <w:rPr>
          <w:rFonts w:ascii="Times New Roman" w:hAnsi="Times New Roman" w:cs="Times New Roman"/>
          <w:sz w:val="24"/>
          <w:szCs w:val="24"/>
        </w:rPr>
        <w:t>рии в целях индивидуального жилищного строительства, за исключением случаев о</w:t>
      </w:r>
      <w:r w:rsidRPr="004C6FE5">
        <w:rPr>
          <w:rFonts w:ascii="Times New Roman" w:hAnsi="Times New Roman" w:cs="Times New Roman"/>
          <w:sz w:val="24"/>
          <w:szCs w:val="24"/>
        </w:rPr>
        <w:t>б</w:t>
      </w:r>
      <w:r w:rsidRPr="004C6FE5">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lastRenderedPageBreak/>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hyperlink r:id="rId29" w:history="1">
        <w:r w:rsidRPr="002D48B8">
          <w:rPr>
            <w:rFonts w:ascii="Times New Roman" w:hAnsi="Times New Roman" w:cs="Times New Roman"/>
            <w:color w:val="0000FF"/>
            <w:sz w:val="24"/>
            <w:szCs w:val="24"/>
          </w:rPr>
          <w:t>пунктом 6 статьи 39.10</w:t>
        </w:r>
      </w:hyperlink>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631347">
        <w:rPr>
          <w:rFonts w:ascii="Times New Roman" w:hAnsi="Times New Roman" w:cs="Times New Roman"/>
          <w:sz w:val="28"/>
          <w:szCs w:val="28"/>
        </w:rPr>
        <w:lastRenderedPageBreak/>
        <w:t>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 xml:space="preserve">2.13. Порядок, размер и основания взимания платы за предоставление услуг, которые являются необходимыми и </w:t>
      </w:r>
      <w:r w:rsidRPr="00631347">
        <w:rPr>
          <w:rFonts w:ascii="Times New Roman" w:hAnsi="Times New Roman" w:cs="Times New Roman"/>
          <w:b/>
          <w:bCs/>
          <w:kern w:val="1"/>
          <w:sz w:val="28"/>
          <w:szCs w:val="28"/>
          <w:lang w:eastAsia="ar-SA"/>
        </w:rPr>
        <w:lastRenderedPageBreak/>
        <w:t>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lastRenderedPageBreak/>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F961D5" w:rsidRPr="00631347" w:rsidRDefault="00F961D5" w:rsidP="00971F26">
      <w:pPr>
        <w:autoSpaceDE w:val="0"/>
        <w:spacing w:after="0" w:line="240" w:lineRule="auto"/>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w:t>
      </w:r>
      <w:r w:rsidRPr="00D17335">
        <w:rPr>
          <w:rFonts w:ascii="Times New Roman" w:hAnsi="Times New Roman" w:cs="Times New Roman"/>
          <w:sz w:val="28"/>
          <w:szCs w:val="28"/>
        </w:rPr>
        <w:lastRenderedPageBreak/>
        <w:t>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3C4B70"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3C4B70"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3"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lastRenderedPageBreak/>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2"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971F26" w:rsidRDefault="002E4771" w:rsidP="00971F26">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sidR="00971F26" w:rsidRPr="00416AB7">
        <w:rPr>
          <w:rFonts w:ascii="Times New Roman" w:hAnsi="Times New Roman" w:cs="Times New Roman"/>
          <w:sz w:val="28"/>
          <w:szCs w:val="28"/>
        </w:rPr>
        <w:t xml:space="preserve"> входящей корреспонденции</w:t>
      </w:r>
      <w:r w:rsidR="00971F26">
        <w:rPr>
          <w:rFonts w:ascii="Times New Roman" w:hAnsi="Times New Roman" w:cs="Times New Roman"/>
          <w:sz w:val="28"/>
          <w:szCs w:val="28"/>
        </w:rPr>
        <w:t>.</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971F26" w:rsidRDefault="00AE42D1" w:rsidP="00971F26">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 xml:space="preserve">является регистрация заявления в журнале регистрации </w:t>
      </w:r>
      <w:r w:rsidR="00971F26" w:rsidRPr="00416AB7">
        <w:rPr>
          <w:rFonts w:ascii="Times New Roman" w:hAnsi="Times New Roman" w:cs="Times New Roman"/>
          <w:sz w:val="28"/>
          <w:szCs w:val="28"/>
        </w:rPr>
        <w:t xml:space="preserve"> входящей корреспонденции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 xml:space="preserve">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w:t>
      </w:r>
      <w:r w:rsidR="00115A4C" w:rsidRPr="009B05C2">
        <w:rPr>
          <w:rFonts w:ascii="Times New Roman" w:eastAsia="Calibri" w:hAnsi="Times New Roman" w:cs="Times New Roman"/>
          <w:sz w:val="28"/>
          <w:szCs w:val="28"/>
          <w:lang w:eastAsia="en-US"/>
        </w:rPr>
        <w:lastRenderedPageBreak/>
        <w:t>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w:t>
      </w:r>
      <w:r w:rsidRPr="00631347">
        <w:rPr>
          <w:rFonts w:ascii="Times New Roman" w:hAnsi="Times New Roman" w:cs="Times New Roman"/>
          <w:sz w:val="28"/>
          <w:szCs w:val="28"/>
        </w:rPr>
        <w:lastRenderedPageBreak/>
        <w:t>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971F26">
        <w:rPr>
          <w:rFonts w:ascii="Times New Roman" w:hAnsi="Times New Roman" w:cs="Times New Roman"/>
          <w:sz w:val="28"/>
          <w:szCs w:val="28"/>
        </w:rPr>
        <w:t xml:space="preserve">регистрации исходящей </w:t>
      </w:r>
      <w:r w:rsidR="00971F26" w:rsidRPr="00416AB7">
        <w:rPr>
          <w:rFonts w:ascii="Times New Roman" w:hAnsi="Times New Roman" w:cs="Times New Roman"/>
          <w:sz w:val="28"/>
          <w:szCs w:val="28"/>
        </w:rPr>
        <w:t xml:space="preserve"> корреспо</w:t>
      </w:r>
      <w:r w:rsidR="00971F26" w:rsidRPr="00416AB7">
        <w:rPr>
          <w:rFonts w:ascii="Times New Roman" w:hAnsi="Times New Roman" w:cs="Times New Roman"/>
          <w:sz w:val="28"/>
          <w:szCs w:val="28"/>
        </w:rPr>
        <w:t>н</w:t>
      </w:r>
      <w:r w:rsidR="00971F26" w:rsidRPr="00416AB7">
        <w:rPr>
          <w:rFonts w:ascii="Times New Roman" w:hAnsi="Times New Roman" w:cs="Times New Roman"/>
          <w:sz w:val="28"/>
          <w:szCs w:val="28"/>
        </w:rPr>
        <w:t>денции</w:t>
      </w:r>
      <w:r w:rsidR="00971F26">
        <w:rPr>
          <w:rFonts w:ascii="Times New Roman" w:hAnsi="Times New Roman" w:cs="Times New Roman"/>
          <w:sz w:val="28"/>
          <w:szCs w:val="28"/>
        </w:rPr>
        <w:t>.</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осуществление на основании заявления Администрации </w:t>
      </w:r>
      <w:r w:rsidRPr="00631347">
        <w:rPr>
          <w:rFonts w:ascii="Times New Roman" w:hAnsi="Times New Roman" w:cs="Times New Roman"/>
          <w:sz w:val="28"/>
          <w:szCs w:val="28"/>
        </w:rPr>
        <w:lastRenderedPageBreak/>
        <w:t>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w:t>
      </w:r>
      <w:r w:rsidRPr="00631347">
        <w:rPr>
          <w:rFonts w:ascii="Times New Roman" w:hAnsi="Times New Roman" w:cs="Times New Roman"/>
          <w:color w:val="auto"/>
          <w:spacing w:val="-1"/>
          <w:sz w:val="28"/>
          <w:szCs w:val="28"/>
          <w:lang w:eastAsia="en-US"/>
        </w:rPr>
        <w:lastRenderedPageBreak/>
        <w:t xml:space="preserve">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прашиваемого земельного участка, решения о предоставлении земельного </w:t>
      </w:r>
      <w:r w:rsidRPr="00631347">
        <w:rPr>
          <w:rFonts w:ascii="Times New Roman" w:hAnsi="Times New Roman" w:cs="Times New Roman"/>
          <w:sz w:val="28"/>
          <w:szCs w:val="28"/>
        </w:rPr>
        <w:lastRenderedPageBreak/>
        <w:t>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lastRenderedPageBreak/>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Pr="00F633D8">
        <w:rPr>
          <w:rFonts w:ascii="Times New Roman" w:hAnsi="Times New Roman" w:cs="Times New Roman"/>
          <w:sz w:val="28"/>
          <w:szCs w:val="28"/>
          <w:lang w:eastAsia="ar-SA"/>
        </w:rPr>
        <w:lastRenderedPageBreak/>
        <w:t>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44244B">
        <w:rPr>
          <w:rFonts w:ascii="Times New Roman" w:hAnsi="Times New Roman" w:cs="Times New Roman"/>
          <w:sz w:val="28"/>
          <w:szCs w:val="28"/>
        </w:rPr>
        <w:t>регистрации исходящей</w:t>
      </w:r>
      <w:r w:rsidR="00971F26" w:rsidRPr="00416AB7">
        <w:rPr>
          <w:rFonts w:ascii="Times New Roman" w:hAnsi="Times New Roman" w:cs="Times New Roman"/>
          <w:sz w:val="28"/>
          <w:szCs w:val="28"/>
        </w:rPr>
        <w:t xml:space="preserve">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w:t>
      </w:r>
      <w:r w:rsidR="00370095" w:rsidRPr="00F633D8">
        <w:rPr>
          <w:rFonts w:ascii="Times New Roman" w:hAnsi="Times New Roman" w:cs="Times New Roman"/>
          <w:b/>
          <w:bCs/>
          <w:sz w:val="28"/>
          <w:szCs w:val="28"/>
        </w:rPr>
        <w:t>исполнением административного регл</w:t>
      </w:r>
      <w:r w:rsidR="00370095" w:rsidRPr="00F633D8">
        <w:rPr>
          <w:rFonts w:ascii="Times New Roman" w:hAnsi="Times New Roman" w:cs="Times New Roman"/>
          <w:b/>
          <w:bCs/>
          <w:sz w:val="28"/>
          <w:szCs w:val="28"/>
        </w:rPr>
        <w:t>а</w:t>
      </w:r>
      <w:r w:rsidR="00370095" w:rsidRPr="00F633D8">
        <w:rPr>
          <w:rFonts w:ascii="Times New Roman" w:hAnsi="Times New Roman" w:cs="Times New Roman"/>
          <w:b/>
          <w:bCs/>
          <w:sz w:val="28"/>
          <w:szCs w:val="28"/>
        </w:rPr>
        <w:t>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6564B5">
        <w:rPr>
          <w:rFonts w:ascii="Times New Roman" w:hAnsi="Times New Roman" w:cs="Times New Roman"/>
          <w:sz w:val="28"/>
          <w:szCs w:val="28"/>
        </w:rPr>
        <w:t>Жерновецкого</w:t>
      </w:r>
      <w:r w:rsidR="0044244B">
        <w:rPr>
          <w:rFonts w:ascii="Times New Roman" w:hAnsi="Times New Roman" w:cs="Times New Roman"/>
          <w:sz w:val="28"/>
          <w:szCs w:val="28"/>
        </w:rPr>
        <w:t xml:space="preserve">  сельсовета Касторенского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6564B5">
        <w:rPr>
          <w:rFonts w:ascii="Times New Roman" w:hAnsi="Times New Roman" w:cs="Times New Roman"/>
          <w:sz w:val="28"/>
          <w:szCs w:val="28"/>
        </w:rPr>
        <w:t>Жерновецкого</w:t>
      </w:r>
      <w:r w:rsidR="0044244B">
        <w:rPr>
          <w:rFonts w:ascii="Times New Roman" w:hAnsi="Times New Roman" w:cs="Times New Roman"/>
          <w:sz w:val="28"/>
          <w:szCs w:val="28"/>
        </w:rPr>
        <w:t xml:space="preserve">  сельсовета Касторенского  ра</w:t>
      </w:r>
      <w:r w:rsidR="0044244B">
        <w:rPr>
          <w:rFonts w:ascii="Times New Roman" w:hAnsi="Times New Roman" w:cs="Times New Roman"/>
          <w:sz w:val="28"/>
          <w:szCs w:val="28"/>
        </w:rPr>
        <w:t>й</w:t>
      </w:r>
      <w:r w:rsidR="0044244B">
        <w:rPr>
          <w:rFonts w:ascii="Times New Roman" w:hAnsi="Times New Roman" w:cs="Times New Roman"/>
          <w:sz w:val="28"/>
          <w:szCs w:val="28"/>
        </w:rPr>
        <w:t>она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sidRPr="00631347">
        <w:rPr>
          <w:rFonts w:ascii="Times New Roman" w:hAnsi="Times New Roman" w:cs="Times New Roman"/>
          <w:kern w:val="2"/>
          <w:sz w:val="28"/>
          <w:szCs w:val="28"/>
          <w:lang w:eastAsia="zh-CN"/>
        </w:rPr>
        <w:lastRenderedPageBreak/>
        <w:t xml:space="preserve">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F961D5" w:rsidRPr="00631347" w:rsidRDefault="00AB3AE5" w:rsidP="00FF1AAF">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lastRenderedPageBreak/>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государственныхи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lastRenderedPageBreak/>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FF1AAF" w:rsidRPr="00FF1AAF">
        <w:rPr>
          <w:rFonts w:ascii="Times New Roman" w:eastAsia="Calibri" w:hAnsi="Times New Roman" w:cs="Times New Roman"/>
          <w:sz w:val="28"/>
          <w:szCs w:val="28"/>
          <w:lang w:eastAsia="en-US"/>
        </w:rPr>
        <w:t>учета  исходящей корреспонденции</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BF5A78" w:rsidRPr="00920E3B" w:rsidRDefault="00F961D5" w:rsidP="00BF5A78">
      <w:pPr>
        <w:spacing w:after="0" w:line="240" w:lineRule="auto"/>
        <w:ind w:left="3828"/>
        <w:jc w:val="center"/>
        <w:rPr>
          <w:sz w:val="24"/>
          <w:szCs w:val="24"/>
        </w:rPr>
      </w:pPr>
      <w:r w:rsidRPr="00920E3B">
        <w:rPr>
          <w:sz w:val="28"/>
          <w:szCs w:val="28"/>
          <w:lang w:eastAsia="ar-SA"/>
        </w:rPr>
        <w:br w:type="page"/>
      </w:r>
      <w:r w:rsidRPr="0049574B">
        <w:rPr>
          <w:sz w:val="28"/>
          <w:szCs w:val="28"/>
          <w:lang w:eastAsia="ar-SA"/>
        </w:rPr>
        <w:lastRenderedPageBreak/>
        <w:tab/>
      </w:r>
      <w:r w:rsidR="00BF5A78" w:rsidRPr="00920E3B">
        <w:rPr>
          <w:rFonts w:ascii="Times New Roman" w:hAnsi="Times New Roman" w:cs="Times New Roman"/>
          <w:sz w:val="24"/>
          <w:szCs w:val="24"/>
          <w:lang w:eastAsia="ar-SA"/>
        </w:rPr>
        <w:t>Приложение №</w:t>
      </w:r>
      <w:r w:rsidR="00BF5A78">
        <w:rPr>
          <w:rFonts w:ascii="Times New Roman" w:hAnsi="Times New Roman" w:cs="Times New Roman"/>
          <w:sz w:val="24"/>
          <w:szCs w:val="24"/>
          <w:lang w:eastAsia="ar-SA"/>
        </w:rPr>
        <w:t>1</w:t>
      </w:r>
    </w:p>
    <w:p w:rsidR="00BF5A78" w:rsidRPr="00920E3B"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F5A78" w:rsidRPr="00BF5A78"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D766D3" w:rsidRPr="00FF1AAF" w:rsidRDefault="00D766D3" w:rsidP="00BF5A78">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Default="00F961D5"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5"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BF5A78" w:rsidRDefault="00BF5A78" w:rsidP="00BF5A7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_______________/подпись</w:t>
      </w: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lastRenderedPageBreak/>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BF5A78" w:rsidRDefault="00F961D5"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FF1AAF"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F961D5" w:rsidRPr="00BF5A78" w:rsidRDefault="00F961D5" w:rsidP="00E54C62">
      <w:pPr>
        <w:suppressAutoHyphens/>
        <w:spacing w:after="0" w:line="240" w:lineRule="auto"/>
        <w:jc w:val="center"/>
        <w:rPr>
          <w:rFonts w:ascii="Times New Roman" w:hAnsi="Times New Roman" w:cs="Times New Roman"/>
          <w:sz w:val="24"/>
          <w:szCs w:val="24"/>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BF5A7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w:t>
      </w:r>
      <w:r w:rsidR="00A93EEE" w:rsidRPr="00A93EEE">
        <w:rPr>
          <w:rFonts w:ascii="Courier New" w:hAnsi="Courier New" w:cs="Courier New"/>
          <w:sz w:val="20"/>
          <w:szCs w:val="20"/>
        </w:rPr>
        <w:t>а</w:t>
      </w:r>
      <w:r w:rsidR="00A93EEE" w:rsidRPr="00A93EEE">
        <w:rPr>
          <w:rFonts w:ascii="Courier New" w:hAnsi="Courier New" w:cs="Courier New"/>
          <w:sz w:val="20"/>
          <w:szCs w:val="20"/>
        </w:rPr>
        <w:t>нии</w:t>
      </w:r>
      <w:r>
        <w:rPr>
          <w:rFonts w:ascii="Courier New" w:hAnsi="Courier New" w:cs="Courier New"/>
          <w:sz w:val="20"/>
          <w:szCs w:val="20"/>
        </w:rPr>
        <w:t>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Default="0064212C"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Default="0064212C"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w:t>
      </w:r>
      <w:r w:rsidR="00BF5A78">
        <w:rPr>
          <w:rFonts w:ascii="Courier New" w:hAnsi="Courier New" w:cs="Courier New"/>
          <w:sz w:val="20"/>
          <w:szCs w:val="20"/>
        </w:rPr>
        <w:t>ону 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6"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F633D8" w:rsidRPr="00BF5A78" w:rsidRDefault="0064212C" w:rsidP="00BF5A7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BF5A78" w:rsidRPr="00920E3B" w:rsidRDefault="00BF5A78" w:rsidP="00BF5A78">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3</w:t>
      </w:r>
    </w:p>
    <w:p w:rsidR="00BF5A78" w:rsidRPr="00920E3B"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F5A78" w:rsidRPr="00BF5A78"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Pr="0043311C" w:rsidRDefault="00BF5A78" w:rsidP="00122CDE">
      <w:pPr>
        <w:suppressAutoHyphens/>
        <w:spacing w:after="0" w:line="240" w:lineRule="auto"/>
        <w:rPr>
          <w:rFonts w:ascii="Times New Roman" w:hAnsi="Times New Roman" w:cs="Times New Roman"/>
          <w:color w:val="00B050"/>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58"/>
      <w:footerReference w:type="default" r:id="rId59"/>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CCC" w:rsidRDefault="004E3CCC" w:rsidP="00C14FF5">
      <w:pPr>
        <w:spacing w:after="0" w:line="240" w:lineRule="auto"/>
      </w:pPr>
      <w:r>
        <w:separator/>
      </w:r>
    </w:p>
  </w:endnote>
  <w:endnote w:type="continuationSeparator" w:id="1">
    <w:p w:rsidR="004E3CCC" w:rsidRDefault="004E3CCC"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22D" w:rsidRDefault="003C422D"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CCC" w:rsidRDefault="004E3CCC" w:rsidP="00C14FF5">
      <w:pPr>
        <w:spacing w:after="0" w:line="240" w:lineRule="auto"/>
      </w:pPr>
      <w:r>
        <w:separator/>
      </w:r>
    </w:p>
  </w:footnote>
  <w:footnote w:type="continuationSeparator" w:id="1">
    <w:p w:rsidR="004E3CCC" w:rsidRDefault="004E3CCC"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22D" w:rsidRDefault="003C4B70">
    <w:pPr>
      <w:pStyle w:val="a8"/>
      <w:jc w:val="center"/>
    </w:pPr>
    <w:r>
      <w:fldChar w:fldCharType="begin"/>
    </w:r>
    <w:r w:rsidR="00985601">
      <w:instrText>PAGE   \* MERGEFORMAT</w:instrText>
    </w:r>
    <w:r>
      <w:fldChar w:fldCharType="separate"/>
    </w:r>
    <w:r w:rsidR="006564B5">
      <w:rPr>
        <w:noProof/>
      </w:rPr>
      <w:t>9</w:t>
    </w:r>
    <w:r>
      <w:rPr>
        <w:noProof/>
      </w:rPr>
      <w:fldChar w:fldCharType="end"/>
    </w:r>
  </w:p>
  <w:p w:rsidR="003C422D" w:rsidRDefault="003C422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0"/>
  </w:num>
  <w:num w:numId="11">
    <w:abstractNumId w:val="19"/>
  </w:num>
  <w:num w:numId="12">
    <w:abstractNumId w:val="16"/>
  </w:num>
  <w:num w:numId="13">
    <w:abstractNumId w:val="21"/>
  </w:num>
  <w:num w:numId="14">
    <w:abstractNumId w:val="12"/>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5"/>
  </w:num>
  <w:num w:numId="26">
    <w:abstractNumId w:val="9"/>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2B95"/>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5F45"/>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C422D"/>
    <w:rsid w:val="003C4B70"/>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244B"/>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3CCC"/>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072D"/>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564B5"/>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94AEE"/>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1F26"/>
    <w:rsid w:val="00976C5A"/>
    <w:rsid w:val="00977C4F"/>
    <w:rsid w:val="00982CDC"/>
    <w:rsid w:val="00985601"/>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4C8"/>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2DC"/>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BF5A78"/>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3D95"/>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AAF"/>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customStyle="1" w:styleId="western">
    <w:name w:val="western"/>
    <w:basedOn w:val="a"/>
    <w:rsid w:val="00794AEE"/>
    <w:pPr>
      <w:suppressAutoHyphens/>
      <w:spacing w:before="28" w:after="28" w:line="240" w:lineRule="auto"/>
    </w:pPr>
    <w:rPr>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62"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52</Pages>
  <Words>18549</Words>
  <Characters>105731</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32</cp:revision>
  <cp:lastPrinted>2016-01-28T12:32:00Z</cp:lastPrinted>
  <dcterms:created xsi:type="dcterms:W3CDTF">2018-05-25T06:02:00Z</dcterms:created>
  <dcterms:modified xsi:type="dcterms:W3CDTF">2019-01-25T10:13:00Z</dcterms:modified>
</cp:coreProperties>
</file>