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0" w:rsidRDefault="00E408B0" w:rsidP="00B91F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E408B0" w:rsidRDefault="007C4D38" w:rsidP="00B91F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ЖЕРНОВЕЦКОГО</w:t>
      </w:r>
      <w:r w:rsidR="00E408B0">
        <w:rPr>
          <w:sz w:val="24"/>
          <w:szCs w:val="24"/>
        </w:rPr>
        <w:t xml:space="preserve">   СЕЛЬСОВЕТА</w:t>
      </w:r>
    </w:p>
    <w:p w:rsidR="00E408B0" w:rsidRDefault="00E408B0" w:rsidP="00B91F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КАСТОРЕНСКОГО РАЙОНА  КУРСКОЙ ОБЛАСТИ</w:t>
      </w:r>
    </w:p>
    <w:p w:rsidR="00E408B0" w:rsidRDefault="007C4D38" w:rsidP="007C4D3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  <w:r>
        <w:rPr>
          <w:sz w:val="24"/>
          <w:szCs w:val="24"/>
        </w:rPr>
        <w:t>от   21 ноября  2019 года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</w:t>
      </w:r>
      <w:r w:rsidR="002B44C6">
        <w:rPr>
          <w:sz w:val="24"/>
          <w:szCs w:val="24"/>
        </w:rPr>
        <w:t xml:space="preserve">                            № 38</w:t>
      </w:r>
    </w:p>
    <w:p w:rsidR="00E408B0" w:rsidRDefault="00E408B0" w:rsidP="00E408B0">
      <w:pPr>
        <w:pStyle w:val="7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833"/>
        <w:gridCol w:w="3738"/>
      </w:tblGrid>
      <w:tr w:rsidR="00E408B0" w:rsidTr="00E408B0">
        <w:tc>
          <w:tcPr>
            <w:tcW w:w="5920" w:type="dxa"/>
            <w:hideMark/>
          </w:tcPr>
          <w:p w:rsidR="00E408B0" w:rsidRDefault="00E40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применения взысканий, предусмотренных  статьями 14.1, 15 и 27 Федерального закона от 02.03.2007 года № 25-ФЗ «О муниципальной службе в Российской Федерации»</w:t>
            </w:r>
          </w:p>
        </w:tc>
        <w:tc>
          <w:tcPr>
            <w:tcW w:w="3820" w:type="dxa"/>
          </w:tcPr>
          <w:p w:rsidR="00E408B0" w:rsidRDefault="00E408B0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E408B0" w:rsidRDefault="00E408B0" w:rsidP="00E408B0">
      <w:pPr>
        <w:pStyle w:val="a3"/>
        <w:tabs>
          <w:tab w:val="left" w:pos="708"/>
        </w:tabs>
        <w:rPr>
          <w:sz w:val="24"/>
          <w:szCs w:val="24"/>
        </w:rPr>
      </w:pPr>
    </w:p>
    <w:p w:rsidR="00E408B0" w:rsidRDefault="00E408B0" w:rsidP="00B91FF0">
      <w:pPr>
        <w:ind w:firstLine="709"/>
        <w:jc w:val="both"/>
        <w:rPr>
          <w:sz w:val="24"/>
          <w:szCs w:val="24"/>
        </w:rPr>
      </w:pPr>
      <w:r w:rsidRPr="007C4D38">
        <w:rPr>
          <w:sz w:val="24"/>
          <w:szCs w:val="24"/>
        </w:rPr>
        <w:t xml:space="preserve"> В соответствии с частью 3 статьи 27.1 </w:t>
      </w:r>
      <w:hyperlink r:id="rId4" w:history="1">
        <w:r w:rsidRPr="007C4D38">
          <w:rPr>
            <w:rStyle w:val="a5"/>
            <w:color w:val="auto"/>
            <w:sz w:val="24"/>
            <w:szCs w:val="24"/>
            <w:u w:val="none"/>
          </w:rPr>
          <w:t>Федерального закона от 02.03.2007 года № 25-ФЗ «О муниципальной службе в Российской Федерации</w:t>
        </w:r>
      </w:hyperlink>
      <w:r w:rsidRPr="007C4D38">
        <w:rPr>
          <w:sz w:val="24"/>
          <w:szCs w:val="24"/>
        </w:rPr>
        <w:t xml:space="preserve">», Федеральным законом </w:t>
      </w:r>
      <w:hyperlink r:id="rId5" w:history="1">
        <w:r w:rsidRPr="007C4D38">
          <w:rPr>
            <w:rStyle w:val="a5"/>
            <w:color w:val="auto"/>
            <w:sz w:val="24"/>
            <w:szCs w:val="24"/>
            <w:u w:val="none"/>
          </w:rPr>
          <w:t>от 27.12.2008 года № 273-ФЗ «О противодействии коррупции</w:t>
        </w:r>
      </w:hyperlink>
      <w:r w:rsidR="007C4D38" w:rsidRPr="007C4D38">
        <w:rPr>
          <w:sz w:val="24"/>
          <w:szCs w:val="24"/>
        </w:rPr>
        <w:t>», Администрация  Жерновецкого</w:t>
      </w:r>
      <w:r w:rsidRPr="007C4D38">
        <w:rPr>
          <w:sz w:val="24"/>
          <w:szCs w:val="24"/>
        </w:rPr>
        <w:t xml:space="preserve">  сельсовета Касторенского района Курской области ПОСТАНОВЛЯЕТ: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применения взысканий, предусмотренных статьями 14.1, 15 и 27 Федерального закона от 02.03.2007 года № 25-ФЗ «О муниципальной службе в Российской Федерации» согласно приложению.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Порядок применения взысканий, предусмотренных статьями 14.1, 15 и 27 Федерального закона от 02.03.2007 года № 25-ФЗ «О муниципальной службе в Российской Федерации»  на официальном сайте муницип</w:t>
      </w:r>
      <w:r w:rsidR="007C4D38">
        <w:rPr>
          <w:sz w:val="24"/>
          <w:szCs w:val="24"/>
        </w:rPr>
        <w:t xml:space="preserve">ального образования «Жерновецкий </w:t>
      </w:r>
      <w:r>
        <w:rPr>
          <w:sz w:val="24"/>
          <w:szCs w:val="24"/>
        </w:rPr>
        <w:t xml:space="preserve"> сельсовет» Касторенского района  Курской области.</w:t>
      </w:r>
    </w:p>
    <w:p w:rsidR="00E408B0" w:rsidRDefault="00E408B0" w:rsidP="00E408B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3. Постановление Администрации  </w:t>
      </w:r>
      <w:r w:rsidR="007C4D38">
        <w:rPr>
          <w:sz w:val="24"/>
          <w:szCs w:val="24"/>
        </w:rPr>
        <w:t xml:space="preserve">Жерновецкого </w:t>
      </w:r>
      <w:r>
        <w:rPr>
          <w:sz w:val="24"/>
          <w:szCs w:val="24"/>
        </w:rPr>
        <w:t>сельсовета Касторенск</w:t>
      </w:r>
      <w:r w:rsidR="00625C9D">
        <w:rPr>
          <w:sz w:val="24"/>
          <w:szCs w:val="24"/>
        </w:rPr>
        <w:t>ого района Курской области от 29.12.2015 г. № 75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eastAsia="en-US"/>
        </w:rPr>
        <w:t>Об утверждении Порядка применения взысканий, предусмотренных ст. 14.1, 15 и 27 Федерального закона</w:t>
      </w:r>
      <w:r>
        <w:rPr>
          <w:sz w:val="24"/>
          <w:szCs w:val="24"/>
        </w:rPr>
        <w:t xml:space="preserve"> от 02.03.2007 года</w:t>
      </w:r>
      <w:r>
        <w:rPr>
          <w:sz w:val="24"/>
          <w:szCs w:val="24"/>
          <w:lang w:eastAsia="en-US"/>
        </w:rPr>
        <w:t xml:space="preserve"> № 25-ФЗ «О муниципальной службе в Российской Федерации» к муниципальным служащим </w:t>
      </w:r>
      <w:r w:rsidR="007C4D38">
        <w:rPr>
          <w:sz w:val="24"/>
          <w:szCs w:val="24"/>
        </w:rPr>
        <w:t>Жерновецкого</w:t>
      </w:r>
      <w:r>
        <w:rPr>
          <w:sz w:val="24"/>
          <w:szCs w:val="24"/>
        </w:rPr>
        <w:t xml:space="preserve"> сельсовета</w:t>
      </w:r>
      <w:r>
        <w:rPr>
          <w:sz w:val="24"/>
          <w:szCs w:val="24"/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считать утратившей силу.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 оставляю за собой.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его подписания.</w:t>
      </w: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E408B0" w:rsidRDefault="00B91FF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Жерновецкого</w:t>
      </w:r>
      <w:r w:rsidR="00E408B0">
        <w:rPr>
          <w:sz w:val="24"/>
          <w:szCs w:val="24"/>
        </w:rPr>
        <w:t xml:space="preserve"> сельсовета                                                             </w:t>
      </w:r>
      <w:r>
        <w:rPr>
          <w:sz w:val="24"/>
          <w:szCs w:val="24"/>
        </w:rPr>
        <w:t xml:space="preserve">                С.А. Бородин</w:t>
      </w:r>
      <w:r w:rsidR="00E408B0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8"/>
        <w:tblW w:w="9735" w:type="dxa"/>
        <w:tblLayout w:type="fixed"/>
        <w:tblLook w:val="04A0"/>
      </w:tblPr>
      <w:tblGrid>
        <w:gridCol w:w="5208"/>
        <w:gridCol w:w="4527"/>
      </w:tblGrid>
      <w:tr w:rsidR="008128E9" w:rsidTr="008128E9">
        <w:tc>
          <w:tcPr>
            <w:tcW w:w="5208" w:type="dxa"/>
          </w:tcPr>
          <w:p w:rsidR="008128E9" w:rsidRDefault="008128E9" w:rsidP="008128E9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Жерновецкого сельсовета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Касторенского района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21.11.2019г. № 72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408B0" w:rsidRPr="008128E9" w:rsidRDefault="00E408B0" w:rsidP="008128E9">
      <w:pPr>
        <w:jc w:val="center"/>
        <w:outlineLvl w:val="2"/>
        <w:rPr>
          <w:bCs/>
          <w:sz w:val="28"/>
          <w:szCs w:val="28"/>
        </w:rPr>
      </w:pPr>
      <w:r w:rsidRPr="008128E9">
        <w:rPr>
          <w:bCs/>
          <w:sz w:val="28"/>
          <w:szCs w:val="28"/>
        </w:rPr>
        <w:t>Порядок</w:t>
      </w:r>
    </w:p>
    <w:p w:rsidR="00E408B0" w:rsidRPr="008128E9" w:rsidRDefault="00E408B0" w:rsidP="00E408B0">
      <w:pPr>
        <w:jc w:val="center"/>
        <w:outlineLvl w:val="2"/>
        <w:rPr>
          <w:bCs/>
          <w:sz w:val="28"/>
          <w:szCs w:val="28"/>
        </w:rPr>
      </w:pPr>
      <w:r w:rsidRPr="008128E9">
        <w:rPr>
          <w:bCs/>
          <w:sz w:val="28"/>
          <w:szCs w:val="28"/>
        </w:rPr>
        <w:t>применения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E408B0" w:rsidRPr="008128E9" w:rsidRDefault="00E408B0" w:rsidP="00E408B0">
      <w:pPr>
        <w:pStyle w:val="1"/>
        <w:tabs>
          <w:tab w:val="left" w:pos="567"/>
        </w:tabs>
        <w:suppressAutoHyphens w:val="0"/>
        <w:spacing w:before="100" w:beforeAutospacing="1" w:after="100" w:afterAutospacing="1"/>
        <w:ind w:left="0"/>
        <w:jc w:val="both"/>
        <w:rPr>
          <w:bCs/>
          <w:sz w:val="28"/>
          <w:szCs w:val="28"/>
        </w:rPr>
      </w:pP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Настоящим положением устанавливается Порядок применения взысканий, предусмотренных статьями 14.1, 15 и 27 </w:t>
      </w:r>
      <w:hyperlink r:id="rId6" w:history="1">
        <w:r>
          <w:rPr>
            <w:rStyle w:val="a5"/>
            <w:sz w:val="24"/>
            <w:szCs w:val="24"/>
          </w:rPr>
          <w:t>Федерального закона от 02.03.2007 года № 25-ФЗ «О муниципальной службе в Российской Федерации</w:t>
        </w:r>
      </w:hyperlink>
      <w:r>
        <w:rPr>
          <w:sz w:val="24"/>
          <w:szCs w:val="24"/>
        </w:rPr>
        <w:t>»  (далее - Федеральный закон № 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</w:t>
      </w:r>
      <w:r w:rsidR="008128E9">
        <w:rPr>
          <w:sz w:val="24"/>
          <w:szCs w:val="24"/>
        </w:rPr>
        <w:t xml:space="preserve">жащих Администрации Жерновецкого </w:t>
      </w:r>
      <w:r>
        <w:rPr>
          <w:sz w:val="24"/>
          <w:szCs w:val="24"/>
        </w:rPr>
        <w:t xml:space="preserve"> сельсовета Касторенского района Курской области (далее - муниципальный служащий).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7" w:history="1">
        <w:r>
          <w:rPr>
            <w:rStyle w:val="a5"/>
            <w:sz w:val="24"/>
            <w:szCs w:val="24"/>
          </w:rPr>
          <w:t>Федеральными законами от 02.03.2007 года № 25-ФЗ «О муниципальной службе в Российской Федерации</w:t>
        </w:r>
      </w:hyperlink>
      <w:r>
        <w:rPr>
          <w:sz w:val="24"/>
          <w:szCs w:val="24"/>
        </w:rPr>
        <w:t xml:space="preserve">», </w:t>
      </w:r>
      <w:hyperlink r:id="rId8" w:history="1">
        <w:r>
          <w:rPr>
            <w:rStyle w:val="a5"/>
            <w:sz w:val="24"/>
            <w:szCs w:val="24"/>
          </w:rPr>
          <w:t>от 25.12.2008 года № 273-ФЗ «О противодействии коррупции</w:t>
        </w:r>
      </w:hyperlink>
      <w:r>
        <w:rPr>
          <w:sz w:val="24"/>
          <w:szCs w:val="24"/>
        </w:rPr>
        <w:t>» (далее - Федеральный закон № 273-ФЗ) и другими федеральными законами, налагаются следующие дисциплинарные взыскания (далее - взыскания):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1)замечание;</w:t>
      </w:r>
      <w:r>
        <w:rPr>
          <w:sz w:val="24"/>
          <w:szCs w:val="24"/>
        </w:rPr>
        <w:br/>
        <w:t xml:space="preserve">          2)выговор;</w:t>
      </w:r>
      <w:r>
        <w:rPr>
          <w:sz w:val="24"/>
          <w:szCs w:val="24"/>
        </w:rPr>
        <w:br/>
        <w:t xml:space="preserve">          3) увольнение с муниципальной службы в связи с утратой доверия.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Муниципальный служащий подлежит увольнению в связи с утратой доверия в случае совершения следующих правонарушений: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  <w:r>
        <w:rPr>
          <w:sz w:val="24"/>
          <w:szCs w:val="24"/>
        </w:rPr>
        <w:br/>
        <w:t xml:space="preserve">           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Порядок применения и снятия взысканий определяются трудовым законодательством Российской Федерации.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Взыскания, предусмотренные статьями 14.1, 15 и 27 Федерального закона № 25-ФЗ, применяются к муниципальному служащему представителем нанимателя (работодателем) на основании: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доклада о результатах проверки, проведенной должностными лицами, ответственными за профилактику коррупционных и иных правонару</w:t>
      </w:r>
      <w:r w:rsidR="008128E9">
        <w:rPr>
          <w:sz w:val="24"/>
          <w:szCs w:val="24"/>
        </w:rPr>
        <w:t>шений Администрации Жерновецкого</w:t>
      </w:r>
      <w:r>
        <w:rPr>
          <w:sz w:val="24"/>
          <w:szCs w:val="24"/>
        </w:rPr>
        <w:t xml:space="preserve"> сельсовета  Касторенского района Курской области;</w:t>
      </w:r>
      <w:r>
        <w:rPr>
          <w:sz w:val="24"/>
          <w:szCs w:val="24"/>
        </w:rPr>
        <w:br/>
        <w:t xml:space="preserve">          2) рекомендации комиссии по соблюдению требований к служебному поведению муниципальных служащих и урегулированию конфликта интере</w:t>
      </w:r>
      <w:r w:rsidR="008128E9">
        <w:rPr>
          <w:sz w:val="24"/>
          <w:szCs w:val="24"/>
        </w:rPr>
        <w:t>сов в Администрации Жерновецкого</w:t>
      </w:r>
      <w:r>
        <w:rPr>
          <w:sz w:val="24"/>
          <w:szCs w:val="24"/>
        </w:rPr>
        <w:t xml:space="preserve"> сельсовета  Касторенского района Курской области в случае, если доклад о результатах проверки направлялся в комиссию;</w:t>
      </w:r>
      <w:r>
        <w:rPr>
          <w:sz w:val="24"/>
          <w:szCs w:val="24"/>
        </w:rPr>
        <w:br/>
        <w:t xml:space="preserve">       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иных материалов.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При применении взысканий учитываются: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характер совершенного муниципальным служащим коррупционного правонарушения, его тяжесть, обстоятельства, при которых оно совершено;</w:t>
      </w:r>
      <w:r>
        <w:rPr>
          <w:sz w:val="24"/>
          <w:szCs w:val="24"/>
        </w:rPr>
        <w:br/>
        <w:t xml:space="preserve">          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Взыскания, предусмотренные </w:t>
      </w:r>
      <w:hyperlink r:id="rId9" w:history="1">
        <w:r>
          <w:rPr>
            <w:rStyle w:val="a5"/>
            <w:sz w:val="24"/>
            <w:szCs w:val="24"/>
          </w:rPr>
          <w:t>статьями 14.1</w:t>
        </w:r>
      </w:hyperlink>
      <w:r>
        <w:rPr>
          <w:sz w:val="24"/>
          <w:szCs w:val="24"/>
        </w:rPr>
        <w:t xml:space="preserve">, </w:t>
      </w:r>
      <w:hyperlink r:id="rId10" w:history="1">
        <w:r>
          <w:rPr>
            <w:rStyle w:val="a5"/>
            <w:sz w:val="24"/>
            <w:szCs w:val="24"/>
          </w:rPr>
          <w:t>15</w:t>
        </w:r>
      </w:hyperlink>
      <w:r>
        <w:rPr>
          <w:sz w:val="24"/>
          <w:szCs w:val="24"/>
        </w:rPr>
        <w:t xml:space="preserve"> и </w:t>
      </w:r>
      <w:hyperlink r:id="rId11" w:history="1">
        <w:r>
          <w:rPr>
            <w:rStyle w:val="a5"/>
            <w:sz w:val="24"/>
            <w:szCs w:val="24"/>
          </w:rPr>
          <w:t>27 Федерального закона «О муниципальной службе в Российской Федерации</w:t>
        </w:r>
      </w:hyperlink>
      <w:r>
        <w:rPr>
          <w:sz w:val="24"/>
          <w:szCs w:val="24"/>
        </w:rPr>
        <w:t xml:space="preserve">», применяются не позднее одного месяца со дня поступления в Администрацию Касторенского района Курской области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</w:t>
      </w:r>
      <w:r w:rsidR="0045566E">
        <w:rPr>
          <w:sz w:val="24"/>
          <w:szCs w:val="24"/>
        </w:rPr>
        <w:t>интересов в Администрации Жерновецкого</w:t>
      </w:r>
      <w:r>
        <w:rPr>
          <w:sz w:val="24"/>
          <w:szCs w:val="24"/>
        </w:rPr>
        <w:t xml:space="preserve"> сельсовета Касторенского района Курской области. При этом взыскание должно быть применено не позднее шести месяцев со дня поступления информации о совершении муниципальным служащим коррупционного правонарушения. </w:t>
      </w:r>
      <w:r>
        <w:rPr>
          <w:sz w:val="24"/>
          <w:szCs w:val="24"/>
        </w:rPr>
        <w:br/>
        <w:t xml:space="preserve">        Взыскание в виде замечания применяется к муниципальному служащему при малозначимости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 и урегулированию конфликта интересов в Админист</w:t>
      </w:r>
      <w:r w:rsidR="0045566E">
        <w:rPr>
          <w:sz w:val="24"/>
          <w:szCs w:val="24"/>
        </w:rPr>
        <w:t xml:space="preserve">рации Жерновецкого </w:t>
      </w:r>
      <w:r>
        <w:rPr>
          <w:sz w:val="24"/>
          <w:szCs w:val="24"/>
        </w:rPr>
        <w:t xml:space="preserve"> сельсовета Касторенского района Курской области.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Проверка осуществляется комиссией по соблюдению требований к служебному поведению муниципальных служащий и урегулированию конфликта интересов в Администрации Лачиновского сельсовета Касторенского района Курской области в отношении муниципальных слу</w:t>
      </w:r>
      <w:r w:rsidR="0045566E">
        <w:rPr>
          <w:sz w:val="24"/>
          <w:szCs w:val="24"/>
        </w:rPr>
        <w:t>жащих Администрации Жерновецкого</w:t>
      </w:r>
      <w:r>
        <w:rPr>
          <w:sz w:val="24"/>
          <w:szCs w:val="24"/>
        </w:rPr>
        <w:t xml:space="preserve"> сельсовета Касторенского района Курской области  в порядке, предусмотренном в Законе Курской области от 13.06.2007 года № 60-ЗКО «О муниципальной службе в Курской области».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В случае если доклад о результатах проверки содержит информацию об отсутствии в действиях (бездействии) муниципального служащего, в отношении которого проводилась проверка, признаков правонарушений, установленных статьями 14.1 и 15 Федерального закона № 25-ФЗ, представитель нанимателя (работодатель) принимает решение об отсутствии факта совершения указанным муниципальным служащим данных правонарушений. Решение принимается в форме распорядительного акта в течение пяти рабочих дней со дня поступления доклада.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В случае, если по результатам проверки выявлено, что действия (бездействие) муниципального служащего, в отношении которого проводится проверка, содержат признаки правонарушений, установленных статьями 14.1 и 15 Федерального закона № 25-ФЗ, доклад должен содержать предложение о применении к муниципальному служащему взыскания, предусмотренного статьями 14.1, 15 или 27 Федерального закона №25-ФЗ, с указанием конкретного вида взыскания.</w:t>
      </w:r>
    </w:p>
    <w:p w:rsidR="00E408B0" w:rsidRDefault="0045566E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Администрация Жерновецкого</w:t>
      </w:r>
      <w:r w:rsidR="00E408B0">
        <w:rPr>
          <w:sz w:val="24"/>
          <w:szCs w:val="24"/>
        </w:rPr>
        <w:t xml:space="preserve"> сельсовета  Касторенского района Курской области в лице Главы Касторенского района Курской области  в течение пяти рабочих дней со дня поступления доклада о результатах проверки, указанного в пункте 9 настоящего Порядка, принимает решение о применении к муниципальному служащему взыскания, предусмотренного статьями 14.1, 15 или 27 Федерального закона № 25-ФЗ, с указанием конкретного вида взыскания.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Решение представителя нанимателя (работодателя), предусмотренное пунктом 10, оформляется актом о применении к муниципальному служащему взыскания </w:t>
      </w:r>
      <w:r>
        <w:rPr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>
        <w:rPr>
          <w:sz w:val="24"/>
          <w:szCs w:val="24"/>
        </w:rPr>
        <w:t>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Подготовку  акта </w:t>
      </w:r>
      <w:r>
        <w:rPr>
          <w:sz w:val="24"/>
          <w:szCs w:val="24"/>
          <w:shd w:val="clear" w:color="auto" w:fill="FFFFFF"/>
        </w:rPr>
        <w:t>о применении к муниципальному служащему взыскания  в случае совершения им коррупционного правонарушения</w:t>
      </w:r>
      <w:r>
        <w:rPr>
          <w:sz w:val="24"/>
          <w:szCs w:val="24"/>
        </w:rPr>
        <w:t xml:space="preserve"> осуществляет специа</w:t>
      </w:r>
      <w:r w:rsidR="0045566E">
        <w:rPr>
          <w:sz w:val="24"/>
          <w:szCs w:val="24"/>
        </w:rPr>
        <w:t>лист  Администрации Жерновецкого</w:t>
      </w:r>
      <w:r>
        <w:rPr>
          <w:sz w:val="24"/>
          <w:szCs w:val="24"/>
        </w:rPr>
        <w:t xml:space="preserve"> сельсовета Касторенского района Курской области. В акте о применении к муниципальному служащему взыскания в случае совершения им коррупционного правонарушения, в качестве основания применения взыскания указывается часть 1 или часть 2 </w:t>
      </w:r>
      <w:hyperlink r:id="rId12" w:history="1">
        <w:r>
          <w:rPr>
            <w:rStyle w:val="a5"/>
            <w:sz w:val="24"/>
            <w:szCs w:val="24"/>
          </w:rPr>
          <w:t>статьи 27.1 Федерального закона «О муниципальной службе в Российской Федерации».</w:t>
        </w:r>
      </w:hyperlink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Копия акта о применении к муниципальному служащему взыскания </w:t>
      </w:r>
      <w:r>
        <w:rPr>
          <w:sz w:val="24"/>
          <w:szCs w:val="24"/>
          <w:shd w:val="clear" w:color="auto" w:fill="FFFFFF"/>
        </w:rPr>
        <w:t>в случае совершения им коррупционного правонарушения,</w:t>
      </w:r>
      <w:r>
        <w:rPr>
          <w:sz w:val="24"/>
          <w:szCs w:val="24"/>
        </w:rPr>
        <w:t xml:space="preserve">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вручается муниципальному служащему под расписку в течение пяти дней со дня издания соответствующего акта. Муниципальный служащий вправе обжаловать взыскание в письменной форме в установленном законодательством Российской Федерации порядке.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Копия акта </w:t>
      </w:r>
      <w:r>
        <w:rPr>
          <w:sz w:val="24"/>
          <w:szCs w:val="24"/>
          <w:shd w:val="clear" w:color="auto" w:fill="FFFFFF"/>
        </w:rPr>
        <w:t>о применении к муниципальному служащему взыскания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>
        <w:rPr>
          <w:sz w:val="24"/>
          <w:szCs w:val="24"/>
        </w:rPr>
        <w:t xml:space="preserve"> с выпиской из решения комиссии подшивается в личное дело муниципального служащего.</w:t>
      </w:r>
      <w:r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jc w:val="center"/>
        <w:rPr>
          <w:sz w:val="24"/>
          <w:szCs w:val="24"/>
        </w:rPr>
      </w:pP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9FA" w:rsidRDefault="00C229FA"/>
    <w:sectPr w:rsidR="00C229FA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08B0"/>
    <w:rsid w:val="00233637"/>
    <w:rsid w:val="002B44C6"/>
    <w:rsid w:val="0045566E"/>
    <w:rsid w:val="00625C9D"/>
    <w:rsid w:val="007C4D38"/>
    <w:rsid w:val="008128E9"/>
    <w:rsid w:val="00A207BD"/>
    <w:rsid w:val="00B91FF0"/>
    <w:rsid w:val="00C148A8"/>
    <w:rsid w:val="00C229FA"/>
    <w:rsid w:val="00CA3702"/>
    <w:rsid w:val="00E4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A8"/>
  </w:style>
  <w:style w:type="paragraph" w:styleId="7">
    <w:name w:val="heading 7"/>
    <w:basedOn w:val="a"/>
    <w:next w:val="a"/>
    <w:link w:val="70"/>
    <w:semiHidden/>
    <w:unhideWhenUsed/>
    <w:qFormat/>
    <w:rsid w:val="00E408B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408B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footer"/>
    <w:basedOn w:val="a"/>
    <w:link w:val="a4"/>
    <w:unhideWhenUsed/>
    <w:rsid w:val="00E408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408B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408B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E40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9</cp:revision>
  <dcterms:created xsi:type="dcterms:W3CDTF">2019-12-01T07:05:00Z</dcterms:created>
  <dcterms:modified xsi:type="dcterms:W3CDTF">2019-12-09T13:27:00Z</dcterms:modified>
</cp:coreProperties>
</file>