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E7" w:rsidRPr="00602187" w:rsidRDefault="00F13DE7" w:rsidP="006021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18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13DE7" w:rsidRPr="00602187" w:rsidRDefault="00F13DE7" w:rsidP="006021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187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602187">
        <w:rPr>
          <w:rFonts w:ascii="Times New Roman" w:hAnsi="Times New Roman" w:cs="Times New Roman"/>
          <w:b/>
          <w:sz w:val="32"/>
          <w:szCs w:val="32"/>
        </w:rPr>
        <w:t xml:space="preserve"> ЖЕРНОВЕЦКОГО</w:t>
      </w:r>
      <w:r w:rsidRPr="0060218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F13DE7" w:rsidRPr="00602187" w:rsidRDefault="00F13DE7" w:rsidP="006021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187">
        <w:rPr>
          <w:rFonts w:ascii="Times New Roman" w:hAnsi="Times New Roman" w:cs="Times New Roman"/>
          <w:b/>
          <w:sz w:val="32"/>
          <w:szCs w:val="32"/>
        </w:rPr>
        <w:t>КАСТОРЕНСКОГО РАЙОНА  КУРСКОЙ ОБЛАСТИ</w:t>
      </w:r>
    </w:p>
    <w:p w:rsidR="00F13DE7" w:rsidRPr="00602187" w:rsidRDefault="00F13DE7" w:rsidP="006021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187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F13DE7" w:rsidRPr="00602187" w:rsidRDefault="00F13DE7" w:rsidP="00F13DE7">
      <w:pPr>
        <w:jc w:val="both"/>
        <w:rPr>
          <w:rFonts w:ascii="Times New Roman" w:hAnsi="Times New Roman" w:cs="Times New Roman"/>
          <w:b/>
        </w:rPr>
      </w:pPr>
    </w:p>
    <w:p w:rsidR="00F13DE7" w:rsidRPr="002D5601" w:rsidRDefault="002D5601" w:rsidP="000965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F13DE7" w:rsidRPr="002D5601">
        <w:rPr>
          <w:rFonts w:ascii="Times New Roman" w:hAnsi="Times New Roman" w:cs="Times New Roman"/>
        </w:rPr>
        <w:t xml:space="preserve"> октября  №</w:t>
      </w:r>
      <w:r>
        <w:rPr>
          <w:rFonts w:ascii="Times New Roman" w:hAnsi="Times New Roman" w:cs="Times New Roman"/>
        </w:rPr>
        <w:t xml:space="preserve"> 40</w:t>
      </w:r>
      <w:r w:rsidR="00F13DE7" w:rsidRPr="002D5601">
        <w:rPr>
          <w:rFonts w:ascii="Times New Roman" w:hAnsi="Times New Roman" w:cs="Times New Roman"/>
        </w:rPr>
        <w:t xml:space="preserve">    </w:t>
      </w:r>
    </w:p>
    <w:p w:rsidR="00F13DE7" w:rsidRPr="002D5601" w:rsidRDefault="002D5601" w:rsidP="000965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с.Жерновец</w:t>
      </w:r>
    </w:p>
    <w:p w:rsidR="00F13DE7" w:rsidRPr="00A373E8" w:rsidRDefault="00F13DE7" w:rsidP="00096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440"/>
        <w:gridCol w:w="2131"/>
      </w:tblGrid>
      <w:tr w:rsidR="00F13DE7" w:rsidRPr="00A373E8" w:rsidTr="00B6701E">
        <w:tc>
          <w:tcPr>
            <w:tcW w:w="7707" w:type="dxa"/>
          </w:tcPr>
          <w:p w:rsidR="00F13DE7" w:rsidRPr="00A373E8" w:rsidRDefault="00F13DE7" w:rsidP="000965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3E8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и условиях</w:t>
            </w:r>
          </w:p>
          <w:p w:rsidR="00F13DE7" w:rsidRPr="00A373E8" w:rsidRDefault="00F13DE7" w:rsidP="00F26C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3E8">
              <w:rPr>
                <w:rFonts w:ascii="Times New Roman" w:hAnsi="Times New Roman" w:cs="Times New Roman"/>
                <w:sz w:val="28"/>
                <w:szCs w:val="28"/>
              </w:rPr>
              <w:t>предоставления в аренду муниципального имущества, включенного в перечень муниципального имущества,</w:t>
            </w:r>
          </w:p>
          <w:p w:rsidR="00F13DE7" w:rsidRDefault="00F13DE7" w:rsidP="00F26C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3E8">
              <w:rPr>
                <w:rFonts w:ascii="Times New Roman" w:hAnsi="Times New Roman" w:cs="Times New Roman"/>
                <w:sz w:val="28"/>
                <w:szCs w:val="28"/>
              </w:rPr>
      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0965DE" w:rsidRPr="00A373E8" w:rsidRDefault="000965DE" w:rsidP="00F26C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F13DE7" w:rsidRPr="00A373E8" w:rsidRDefault="00F13DE7" w:rsidP="00F26C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DE7" w:rsidRPr="005F4AEA" w:rsidRDefault="00F13DE7" w:rsidP="00F13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E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</w:t>
      </w:r>
      <w:r w:rsidRPr="005F4AEA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4" w:history="1">
        <w:r w:rsidRPr="005F4AEA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Федеральным законом от 24.07.2007 N 209-ФЗ «О развитии малого и среднего предпринимательства в Российской Федерации</w:t>
        </w:r>
      </w:hyperlink>
      <w:r w:rsidRPr="005F4AEA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5F4AEA">
        <w:rPr>
          <w:rFonts w:ascii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5" w:history="1">
        <w:r w:rsidRPr="005F4AEA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Федеральным законом от 26.07.2006 № 135-ФЗ «О защите конкуренции</w:t>
        </w:r>
      </w:hyperlink>
      <w:r w:rsidRPr="005F4AEA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5F4AEA">
        <w:rPr>
          <w:rFonts w:ascii="Times New Roman" w:hAnsi="Times New Roman" w:cs="Times New Roman"/>
          <w:sz w:val="28"/>
          <w:szCs w:val="28"/>
        </w:rPr>
        <w:t xml:space="preserve"> </w:t>
      </w:r>
      <w:r w:rsidRPr="005F4AEA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 w:rsidR="003C5B8C" w:rsidRPr="005F4A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5B8C" w:rsidRPr="005F4AEA">
        <w:rPr>
          <w:rFonts w:ascii="Times New Roman" w:hAnsi="Times New Roman" w:cs="Times New Roman"/>
          <w:bCs/>
          <w:sz w:val="28"/>
          <w:szCs w:val="28"/>
        </w:rPr>
        <w:t>Жерновецкого</w:t>
      </w:r>
      <w:proofErr w:type="spellEnd"/>
      <w:r w:rsidRPr="005F4AEA">
        <w:rPr>
          <w:rFonts w:ascii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Pr="005F4AEA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5F4AEA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Pr="005F4AE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F4AEA">
        <w:rPr>
          <w:rFonts w:ascii="Times New Roman" w:hAnsi="Times New Roman" w:cs="Times New Roman"/>
          <w:sz w:val="28"/>
          <w:szCs w:val="28"/>
        </w:rPr>
        <w:t>:</w:t>
      </w:r>
    </w:p>
    <w:p w:rsidR="00F13DE7" w:rsidRPr="000965DE" w:rsidRDefault="00F13DE7" w:rsidP="00F13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DE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13DE7" w:rsidRPr="00F379EE" w:rsidRDefault="00F13DE7" w:rsidP="00F13DE7">
      <w:pPr>
        <w:jc w:val="both"/>
        <w:rPr>
          <w:rFonts w:ascii="Times New Roman" w:hAnsi="Times New Roman" w:cs="Times New Roman"/>
          <w:sz w:val="28"/>
          <w:szCs w:val="28"/>
        </w:rPr>
      </w:pPr>
      <w:r w:rsidRPr="000965DE">
        <w:rPr>
          <w:rFonts w:ascii="Times New Roman" w:hAnsi="Times New Roman" w:cs="Times New Roman"/>
          <w:sz w:val="28"/>
          <w:szCs w:val="28"/>
        </w:rPr>
        <w:t xml:space="preserve">          2. Контроль за выполнением настоящего постановления оставляю за собой</w:t>
      </w:r>
      <w:r w:rsidRPr="00F379EE">
        <w:rPr>
          <w:rFonts w:ascii="Times New Roman" w:hAnsi="Times New Roman" w:cs="Times New Roman"/>
          <w:sz w:val="28"/>
          <w:szCs w:val="28"/>
        </w:rPr>
        <w:t>.</w:t>
      </w:r>
    </w:p>
    <w:p w:rsidR="00F13DE7" w:rsidRPr="00F379EE" w:rsidRDefault="00F13DE7" w:rsidP="00F13D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79EE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 момента его подписания и подлежит размещению на официальном сайте </w:t>
      </w:r>
      <w:r w:rsidR="005F4AEA" w:rsidRPr="00F379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F4AEA" w:rsidRPr="00F379EE"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 w:rsidRPr="00F379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79E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F379EE"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F13DE7" w:rsidRPr="00F379EE" w:rsidRDefault="00F13DE7" w:rsidP="00F13DE7">
      <w:pPr>
        <w:tabs>
          <w:tab w:val="left" w:pos="34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13DE7" w:rsidRPr="00F379EE" w:rsidRDefault="00F13DE7" w:rsidP="000965DE">
      <w:pPr>
        <w:tabs>
          <w:tab w:val="left" w:pos="341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9EE">
        <w:rPr>
          <w:rFonts w:ascii="Times New Roman" w:hAnsi="Times New Roman" w:cs="Times New Roman"/>
          <w:sz w:val="28"/>
          <w:szCs w:val="28"/>
        </w:rPr>
        <w:t>Глава</w:t>
      </w:r>
    </w:p>
    <w:p w:rsidR="00F13DE7" w:rsidRPr="00F379EE" w:rsidRDefault="00B10C93" w:rsidP="000965DE">
      <w:pPr>
        <w:tabs>
          <w:tab w:val="left" w:pos="341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9EE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F379EE">
        <w:rPr>
          <w:rFonts w:ascii="Times New Roman" w:hAnsi="Times New Roman" w:cs="Times New Roman"/>
          <w:sz w:val="28"/>
          <w:szCs w:val="28"/>
        </w:rPr>
        <w:t xml:space="preserve"> </w:t>
      </w:r>
      <w:r w:rsidR="00F13DE7" w:rsidRPr="00F379E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 w:rsidRPr="00F379EE">
        <w:rPr>
          <w:rFonts w:ascii="Times New Roman" w:hAnsi="Times New Roman" w:cs="Times New Roman"/>
          <w:sz w:val="28"/>
          <w:szCs w:val="28"/>
        </w:rPr>
        <w:t xml:space="preserve">                   С.А. Бородин</w:t>
      </w:r>
    </w:p>
    <w:p w:rsidR="00913476" w:rsidRDefault="00913476" w:rsidP="00562C27">
      <w:pPr>
        <w:ind w:firstLine="567"/>
        <w:jc w:val="right"/>
      </w:pPr>
    </w:p>
    <w:p w:rsidR="00562C27" w:rsidRPr="004D317E" w:rsidRDefault="00562C27" w:rsidP="00562C27">
      <w:pPr>
        <w:ind w:firstLine="567"/>
        <w:jc w:val="right"/>
        <w:rPr>
          <w:color w:val="000000"/>
          <w:sz w:val="28"/>
          <w:szCs w:val="28"/>
        </w:rPr>
      </w:pPr>
      <w:r w:rsidRPr="004D317E">
        <w:rPr>
          <w:color w:val="000000"/>
          <w:sz w:val="28"/>
          <w:szCs w:val="28"/>
        </w:rPr>
        <w:t>Утвержден</w:t>
      </w:r>
    </w:p>
    <w:p w:rsidR="00562C27" w:rsidRPr="004D317E" w:rsidRDefault="00562C27" w:rsidP="00562C27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17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BA0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02D8">
        <w:rPr>
          <w:rFonts w:ascii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62C27" w:rsidRPr="004D317E" w:rsidRDefault="00562C27" w:rsidP="00562C27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17E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</w:t>
      </w:r>
    </w:p>
    <w:p w:rsidR="00562C27" w:rsidRPr="004D317E" w:rsidRDefault="00562C27" w:rsidP="00562C27">
      <w:pPr>
        <w:pStyle w:val="ConsPlusNormal"/>
        <w:spacing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17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A02D8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.10.2020</w:t>
      </w:r>
      <w:r w:rsidRPr="004D3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1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A02D8"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:rsidR="00562C27" w:rsidRPr="004D317E" w:rsidRDefault="00562C27" w:rsidP="00562C27">
      <w:pPr>
        <w:widowControl w:val="0"/>
        <w:adjustRightInd w:val="0"/>
        <w:spacing w:line="360" w:lineRule="auto"/>
        <w:ind w:firstLine="142"/>
        <w:jc w:val="right"/>
        <w:rPr>
          <w:bCs/>
          <w:sz w:val="28"/>
          <w:szCs w:val="28"/>
        </w:rPr>
      </w:pPr>
    </w:p>
    <w:p w:rsidR="00562C27" w:rsidRPr="004D317E" w:rsidRDefault="00562C27" w:rsidP="00562C27">
      <w:pPr>
        <w:widowControl w:val="0"/>
        <w:adjustRightInd w:val="0"/>
        <w:spacing w:line="360" w:lineRule="auto"/>
        <w:ind w:firstLine="142"/>
        <w:jc w:val="center"/>
        <w:rPr>
          <w:bCs/>
          <w:sz w:val="28"/>
          <w:szCs w:val="28"/>
        </w:rPr>
      </w:pPr>
    </w:p>
    <w:p w:rsidR="00562C27" w:rsidRPr="0046368D" w:rsidRDefault="00562C27" w:rsidP="006C012E">
      <w:pPr>
        <w:widowControl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68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2C27" w:rsidRPr="0046368D" w:rsidRDefault="00562C27" w:rsidP="0046368D">
      <w:pPr>
        <w:widowControl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46368D"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предоставления в аренду муниципального</w:t>
      </w:r>
    </w:p>
    <w:p w:rsidR="00562C27" w:rsidRPr="0046368D" w:rsidRDefault="00562C27" w:rsidP="0046368D">
      <w:pPr>
        <w:widowControl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46368D">
        <w:rPr>
          <w:rFonts w:ascii="Times New Roman" w:hAnsi="Times New Roman" w:cs="Times New Roman"/>
          <w:b/>
          <w:bCs/>
          <w:sz w:val="28"/>
          <w:szCs w:val="28"/>
        </w:rPr>
        <w:t>имущества, включенного в перечень муниципального имущества,</w:t>
      </w:r>
    </w:p>
    <w:p w:rsidR="00562C27" w:rsidRPr="0046368D" w:rsidRDefault="00562C27" w:rsidP="0046368D">
      <w:pPr>
        <w:widowControl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46368D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передачи во владение и (или) в пользование</w:t>
      </w:r>
    </w:p>
    <w:p w:rsidR="00562C27" w:rsidRPr="0046368D" w:rsidRDefault="00562C27" w:rsidP="0046368D">
      <w:pPr>
        <w:widowControl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46368D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 и организациям,</w:t>
      </w:r>
    </w:p>
    <w:p w:rsidR="00562C27" w:rsidRPr="0046368D" w:rsidRDefault="00562C27" w:rsidP="0046368D">
      <w:pPr>
        <w:widowControl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46368D">
        <w:rPr>
          <w:rFonts w:ascii="Times New Roman" w:hAnsi="Times New Roman" w:cs="Times New Roman"/>
          <w:b/>
          <w:bCs/>
          <w:sz w:val="28"/>
          <w:szCs w:val="28"/>
        </w:rPr>
        <w:t xml:space="preserve">образующим инфраструктуру поддержки субъектов малого и среднего </w:t>
      </w:r>
    </w:p>
    <w:p w:rsidR="00562C27" w:rsidRPr="0046368D" w:rsidRDefault="00562C27" w:rsidP="0046368D">
      <w:pPr>
        <w:widowControl w:val="0"/>
        <w:adjustRightInd w:val="0"/>
        <w:spacing w:after="0"/>
        <w:ind w:left="120"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46368D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</w:t>
      </w:r>
    </w:p>
    <w:p w:rsidR="00562C27" w:rsidRPr="004D317E" w:rsidRDefault="00562C27" w:rsidP="0046368D">
      <w:pPr>
        <w:widowControl w:val="0"/>
        <w:adjustRightInd w:val="0"/>
        <w:spacing w:after="0" w:line="360" w:lineRule="auto"/>
        <w:ind w:firstLine="142"/>
        <w:jc w:val="center"/>
        <w:rPr>
          <w:bCs/>
          <w:sz w:val="28"/>
          <w:szCs w:val="28"/>
        </w:rPr>
      </w:pPr>
    </w:p>
    <w:p w:rsidR="00562C27" w:rsidRPr="00112ED0" w:rsidRDefault="00562C27" w:rsidP="00112ED0">
      <w:pPr>
        <w:widowControl w:val="0"/>
        <w:adjustRightInd w:val="0"/>
        <w:spacing w:line="36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112ED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62C27" w:rsidRPr="00112ED0" w:rsidRDefault="00562C27" w:rsidP="00112ED0">
      <w:pPr>
        <w:pStyle w:val="a4"/>
        <w:rPr>
          <w:color w:val="2D2D2D"/>
          <w:szCs w:val="28"/>
        </w:rPr>
      </w:pPr>
      <w:r w:rsidRPr="00112ED0">
        <w:rPr>
          <w:color w:val="2D2D2D"/>
          <w:szCs w:val="28"/>
        </w:rPr>
        <w:tab/>
        <w:t xml:space="preserve">1.1. Настоящее Положение разработано в соответствии </w:t>
      </w:r>
      <w:r w:rsidRPr="00112ED0">
        <w:rPr>
          <w:szCs w:val="28"/>
        </w:rPr>
        <w:t>с </w:t>
      </w:r>
      <w:hyperlink r:id="rId6" w:history="1">
        <w:r w:rsidRPr="00112ED0">
          <w:rPr>
            <w:rStyle w:val="a3"/>
            <w:spacing w:val="2"/>
            <w:szCs w:val="28"/>
          </w:rPr>
          <w:t>Федеральным законом от 24.07.2007 N 209-ФЗ «О развитии малого и среднего предпринимательства в Российской Федерации</w:t>
        </w:r>
      </w:hyperlink>
      <w:r w:rsidRPr="00112ED0">
        <w:rPr>
          <w:szCs w:val="28"/>
        </w:rPr>
        <w:t>»</w:t>
      </w:r>
      <w:r w:rsidRPr="00112ED0">
        <w:rPr>
          <w:color w:val="2D2D2D"/>
          <w:szCs w:val="28"/>
        </w:rPr>
        <w:t>, </w:t>
      </w:r>
      <w:hyperlink r:id="rId7" w:history="1">
        <w:r w:rsidRPr="00112ED0">
          <w:rPr>
            <w:rStyle w:val="a3"/>
            <w:spacing w:val="2"/>
            <w:szCs w:val="28"/>
          </w:rPr>
          <w:t>Федеральным законом от 26.07.2006 N 135-ФЗ «О защите конкуренции</w:t>
        </w:r>
      </w:hyperlink>
      <w:r w:rsidRPr="00112ED0">
        <w:rPr>
          <w:szCs w:val="28"/>
        </w:rPr>
        <w:t xml:space="preserve">», Федеральным законом от 22.07.2008 N 159-ФЗ  «Об особенностях отчуждения  недвижимого имущества, находящегося  в государственной или муниципальной собственности и арендуемого субъектами малого и среднего </w:t>
      </w:r>
      <w:proofErr w:type="spellStart"/>
      <w:r w:rsidRPr="00112ED0">
        <w:rPr>
          <w:szCs w:val="28"/>
        </w:rPr>
        <w:t>предпринимательствва</w:t>
      </w:r>
      <w:proofErr w:type="spellEnd"/>
      <w:r w:rsidRPr="00112ED0">
        <w:rPr>
          <w:szCs w:val="28"/>
        </w:rPr>
        <w:t xml:space="preserve">, и о внесении изменений в отдельные законодательные акты Российской Федерации» </w:t>
      </w:r>
      <w:r w:rsidRPr="00112ED0">
        <w:rPr>
          <w:color w:val="2D2D2D"/>
          <w:szCs w:val="28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562C27" w:rsidRPr="00112ED0" w:rsidRDefault="00562C27" w:rsidP="00112ED0">
      <w:pPr>
        <w:pStyle w:val="a4"/>
        <w:rPr>
          <w:color w:val="2D2D2D"/>
          <w:szCs w:val="28"/>
        </w:rPr>
      </w:pPr>
      <w:r w:rsidRPr="00112ED0">
        <w:rPr>
          <w:color w:val="2D2D2D"/>
          <w:szCs w:val="28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Pr="00112ED0">
        <w:rPr>
          <w:color w:val="000000"/>
          <w:szCs w:val="28"/>
        </w:rPr>
        <w:t xml:space="preserve"> </w:t>
      </w:r>
      <w:proofErr w:type="spellStart"/>
      <w:r w:rsidR="00BE2412" w:rsidRPr="00112ED0">
        <w:rPr>
          <w:color w:val="000000"/>
          <w:szCs w:val="28"/>
        </w:rPr>
        <w:t>Жерновецкого</w:t>
      </w:r>
      <w:proofErr w:type="spellEnd"/>
      <w:r w:rsidR="00BE2412" w:rsidRPr="00112ED0">
        <w:rPr>
          <w:color w:val="000000"/>
          <w:szCs w:val="28"/>
        </w:rPr>
        <w:t xml:space="preserve"> </w:t>
      </w:r>
      <w:r w:rsidRPr="00112ED0">
        <w:rPr>
          <w:color w:val="000000"/>
          <w:szCs w:val="28"/>
        </w:rPr>
        <w:t>сельсовета</w:t>
      </w:r>
      <w:r w:rsidRPr="00112ED0">
        <w:rPr>
          <w:color w:val="2D2D2D"/>
          <w:szCs w:val="28"/>
        </w:rPr>
        <w:t xml:space="preserve"> </w:t>
      </w:r>
      <w:proofErr w:type="spellStart"/>
      <w:r w:rsidRPr="00112ED0">
        <w:rPr>
          <w:color w:val="2D2D2D"/>
          <w:szCs w:val="28"/>
        </w:rPr>
        <w:t>Касторенского</w:t>
      </w:r>
      <w:proofErr w:type="spellEnd"/>
      <w:r w:rsidRPr="00112ED0">
        <w:rPr>
          <w:color w:val="2D2D2D"/>
          <w:szCs w:val="28"/>
        </w:rPr>
        <w:t xml:space="preserve"> района Курской области (далее - Администрация) или муниципальное учреждение, в оперативном управлении которого находится имущество, включенное в перечень (далее - учреждение).</w:t>
      </w:r>
    </w:p>
    <w:p w:rsidR="00562C27" w:rsidRPr="00112ED0" w:rsidRDefault="00562C27" w:rsidP="00112ED0">
      <w:pPr>
        <w:pStyle w:val="a4"/>
        <w:rPr>
          <w:szCs w:val="28"/>
        </w:rPr>
      </w:pPr>
      <w:r w:rsidRPr="00112ED0">
        <w:rPr>
          <w:szCs w:val="28"/>
          <w:shd w:val="clear" w:color="auto" w:fill="FFFFFF"/>
        </w:rPr>
        <w:tab/>
        <w:t>Арендаторами муниципального имущества могут являться:</w:t>
      </w:r>
    </w:p>
    <w:p w:rsidR="00EF601D" w:rsidRPr="00112ED0" w:rsidRDefault="00562C27" w:rsidP="00112E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17E">
        <w:rPr>
          <w:szCs w:val="28"/>
          <w:shd w:val="clear" w:color="auto" w:fill="FFFFFF"/>
        </w:rPr>
        <w:lastRenderedPageBreak/>
        <w:t xml:space="preserve"> </w:t>
      </w:r>
      <w:r w:rsidRPr="0011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внесенные в Единый государственный реестр юридических лиц </w:t>
      </w:r>
      <w:proofErr w:type="spellStart"/>
      <w:r w:rsidRPr="00112ED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потре-бительские</w:t>
      </w:r>
      <w:proofErr w:type="spellEnd"/>
      <w:r w:rsidRPr="0011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кооперативы и коммерческие о</w:t>
      </w:r>
      <w:r w:rsidR="007F13FC" w:rsidRPr="00112ED0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рганизации (за исключением госу</w:t>
      </w:r>
      <w:r w:rsidRPr="00112ED0">
        <w:rPr>
          <w:rFonts w:ascii="Times New Roman" w:hAnsi="Times New Roman" w:cs="Times New Roman"/>
          <w:sz w:val="28"/>
          <w:szCs w:val="28"/>
          <w:shd w:val="clear" w:color="auto" w:fill="FFFFFF"/>
        </w:rPr>
        <w:t>дарственных и муниципальных унитарных предприятий), а также физические лица, внесенные в Единый государственный реестр</w:t>
      </w:r>
      <w:r w:rsidR="000E4D29" w:rsidRPr="00112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индивидуальных предпри</w:t>
      </w:r>
      <w:r w:rsidRPr="00112ED0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нимателей и осуществляющие предпринимательскую деятельность без образования юридического лица, соответствующие критериям отнесения к</w:t>
      </w:r>
    </w:p>
    <w:p w:rsidR="00254F70" w:rsidRPr="00112ED0" w:rsidRDefault="00254F70" w:rsidP="00112ED0">
      <w:pPr>
        <w:pStyle w:val="a4"/>
        <w:rPr>
          <w:szCs w:val="28"/>
          <w:shd w:val="clear" w:color="auto" w:fill="FFFFFF"/>
        </w:rPr>
      </w:pPr>
      <w:r w:rsidRPr="00112ED0">
        <w:rPr>
          <w:szCs w:val="28"/>
          <w:shd w:val="clear" w:color="auto" w:fill="FFFFFF"/>
        </w:rPr>
        <w:t>субъектам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Российской Федерации»,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 законом от 24 июля 2007 года № 209-ФЗ «О развитии малого и среднего предпринимательства в Российской Федерации».</w:t>
      </w:r>
    </w:p>
    <w:p w:rsidR="00254F70" w:rsidRPr="00112ED0" w:rsidRDefault="00254F70" w:rsidP="00112ED0">
      <w:pPr>
        <w:pStyle w:val="a4"/>
        <w:rPr>
          <w:szCs w:val="28"/>
        </w:rPr>
      </w:pPr>
      <w:r w:rsidRPr="00112ED0">
        <w:rPr>
          <w:color w:val="2D2D2D"/>
          <w:szCs w:val="28"/>
        </w:rPr>
        <w:tab/>
        <w:t>1.3. Имущество предоставляется в аренду с соблюдением требований, установленных </w:t>
      </w:r>
      <w:hyperlink r:id="rId8" w:history="1">
        <w:r w:rsidRPr="00112ED0">
          <w:rPr>
            <w:rStyle w:val="a3"/>
            <w:spacing w:val="2"/>
            <w:szCs w:val="28"/>
          </w:rPr>
          <w:t>Федеральным законом от 26.07.2006 N 135-ФЗ "О защите конкуренции"</w:t>
        </w:r>
      </w:hyperlink>
      <w:r w:rsidRPr="00112ED0">
        <w:rPr>
          <w:szCs w:val="28"/>
        </w:rPr>
        <w:t>.</w:t>
      </w:r>
    </w:p>
    <w:p w:rsidR="00254F70" w:rsidRPr="004D317E" w:rsidRDefault="00254F70" w:rsidP="00112ED0">
      <w:pPr>
        <w:pStyle w:val="a4"/>
        <w:rPr>
          <w:szCs w:val="28"/>
        </w:rPr>
      </w:pPr>
      <w:r w:rsidRPr="004D317E">
        <w:rPr>
          <w:szCs w:val="28"/>
        </w:rPr>
        <w:tab/>
        <w:t>1.</w:t>
      </w:r>
      <w:r w:rsidRPr="004D317E">
        <w:rPr>
          <w:color w:val="2D2D2D"/>
          <w:szCs w:val="28"/>
        </w:rPr>
        <w:t>3.1. Администрация (учреждение)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9" w:history="1">
        <w:r w:rsidRPr="004D317E">
          <w:rPr>
            <w:rStyle w:val="a3"/>
            <w:spacing w:val="2"/>
            <w:szCs w:val="28"/>
          </w:rPr>
          <w:t>Федеральным законом «О защите конкуренции</w:t>
        </w:r>
      </w:hyperlink>
      <w:r w:rsidRPr="004D317E">
        <w:rPr>
          <w:szCs w:val="28"/>
        </w:rPr>
        <w:t>».</w:t>
      </w:r>
    </w:p>
    <w:p w:rsidR="00254F70" w:rsidRPr="004D317E" w:rsidRDefault="00254F70" w:rsidP="00112ED0">
      <w:pPr>
        <w:pStyle w:val="a4"/>
        <w:rPr>
          <w:color w:val="2D2D2D"/>
          <w:szCs w:val="28"/>
        </w:rPr>
      </w:pPr>
      <w:r w:rsidRPr="004D317E">
        <w:rPr>
          <w:szCs w:val="28"/>
        </w:rPr>
        <w:tab/>
        <w:t>1.</w:t>
      </w:r>
      <w:r w:rsidRPr="004D317E">
        <w:rPr>
          <w:color w:val="2D2D2D"/>
          <w:szCs w:val="28"/>
        </w:rPr>
        <w:t>4. Заключение договора аренды имущества осуществляется:</w:t>
      </w:r>
    </w:p>
    <w:p w:rsidR="00254F70" w:rsidRPr="004D317E" w:rsidRDefault="00254F70" w:rsidP="00112ED0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254F70" w:rsidRPr="004D317E" w:rsidRDefault="00254F70" w:rsidP="00112ED0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  Федерального закона от 26.07.2006 N 135-ФЗ «О защите конкуренции».</w:t>
      </w:r>
    </w:p>
    <w:p w:rsidR="00254F70" w:rsidRPr="004D317E" w:rsidRDefault="00254F70" w:rsidP="00254F70">
      <w:pPr>
        <w:pStyle w:val="a4"/>
        <w:jc w:val="both"/>
        <w:rPr>
          <w:color w:val="2D2D2D"/>
          <w:szCs w:val="28"/>
        </w:rPr>
      </w:pPr>
      <w:r w:rsidRPr="004D317E">
        <w:rPr>
          <w:color w:val="2D2D2D"/>
          <w:szCs w:val="28"/>
        </w:rPr>
        <w:tab/>
      </w:r>
    </w:p>
    <w:p w:rsidR="00254F70" w:rsidRPr="00433501" w:rsidRDefault="00254F70" w:rsidP="00433501">
      <w:pPr>
        <w:pStyle w:val="a4"/>
        <w:rPr>
          <w:b/>
          <w:bCs/>
          <w:szCs w:val="28"/>
        </w:rPr>
      </w:pPr>
      <w:r w:rsidRPr="00433501">
        <w:rPr>
          <w:b/>
          <w:bCs/>
          <w:szCs w:val="28"/>
        </w:rPr>
        <w:t>2. Условия и порядок рассмотрения заявления о предоставлении</w:t>
      </w:r>
    </w:p>
    <w:p w:rsidR="00254F70" w:rsidRPr="00433501" w:rsidRDefault="00254F70" w:rsidP="00433501">
      <w:pPr>
        <w:pStyle w:val="a4"/>
        <w:rPr>
          <w:b/>
          <w:bCs/>
          <w:szCs w:val="28"/>
        </w:rPr>
      </w:pPr>
      <w:r w:rsidRPr="00433501">
        <w:rPr>
          <w:b/>
          <w:bCs/>
          <w:szCs w:val="28"/>
        </w:rPr>
        <w:t>в аренду имущества</w:t>
      </w:r>
    </w:p>
    <w:p w:rsidR="00254F70" w:rsidRPr="00433501" w:rsidRDefault="00254F70" w:rsidP="00433501">
      <w:pPr>
        <w:pStyle w:val="a4"/>
        <w:rPr>
          <w:szCs w:val="28"/>
        </w:rPr>
      </w:pPr>
    </w:p>
    <w:p w:rsidR="00254F70" w:rsidRPr="00DF45EE" w:rsidRDefault="00254F70" w:rsidP="00DF45EE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</w:r>
      <w:r w:rsidRPr="00DF45EE">
        <w:rPr>
          <w:color w:val="2D2D2D"/>
          <w:szCs w:val="28"/>
        </w:rPr>
        <w:t xml:space="preserve">2.1. Заявление о предоставлении в аренду имущества целевым назначением определенному лицу (далее - заявление) направляется в </w:t>
      </w:r>
      <w:r w:rsidRPr="00DF45EE">
        <w:rPr>
          <w:color w:val="2D2D2D"/>
          <w:szCs w:val="28"/>
        </w:rPr>
        <w:lastRenderedPageBreak/>
        <w:t>Администрацию (учреждение) с указанием предполагаемого срока аренды и может быть принято к рассмотрению при соблюдении следующих условий:</w:t>
      </w:r>
    </w:p>
    <w:p w:rsidR="00254F70" w:rsidRPr="00DF45EE" w:rsidRDefault="00254F70" w:rsidP="00DF45EE">
      <w:pPr>
        <w:pStyle w:val="a4"/>
        <w:rPr>
          <w:color w:val="2D2D2D"/>
          <w:szCs w:val="28"/>
        </w:rPr>
      </w:pPr>
      <w:r w:rsidRPr="00DF45EE">
        <w:rPr>
          <w:color w:val="2D2D2D"/>
          <w:szCs w:val="28"/>
        </w:rPr>
        <w:tab/>
        <w:t>-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254F70" w:rsidRPr="00DF45EE" w:rsidRDefault="00254F70" w:rsidP="00DF45EE">
      <w:pPr>
        <w:pStyle w:val="a4"/>
        <w:rPr>
          <w:color w:val="2D2D2D"/>
          <w:szCs w:val="28"/>
        </w:rPr>
      </w:pPr>
      <w:r w:rsidRPr="00DF45EE">
        <w:rPr>
          <w:color w:val="2D2D2D"/>
          <w:szCs w:val="28"/>
        </w:rPr>
        <w:tab/>
        <w:t>- имущество, указанное в заявлении, включено в перечень;</w:t>
      </w:r>
    </w:p>
    <w:p w:rsidR="00254F70" w:rsidRPr="00DF45EE" w:rsidRDefault="00254F70" w:rsidP="00DF45EE">
      <w:pPr>
        <w:pStyle w:val="a4"/>
        <w:rPr>
          <w:color w:val="2D2D2D"/>
          <w:szCs w:val="28"/>
        </w:rPr>
      </w:pPr>
      <w:r w:rsidRPr="00DF45EE">
        <w:rPr>
          <w:color w:val="2D2D2D"/>
          <w:szCs w:val="28"/>
        </w:rPr>
        <w:tab/>
        <w:t>- имущество свободно от прав третьих лиц.</w:t>
      </w:r>
    </w:p>
    <w:p w:rsidR="00F54248" w:rsidRPr="00DF45EE" w:rsidRDefault="00F54248" w:rsidP="00DF45EE">
      <w:pPr>
        <w:pStyle w:val="a4"/>
        <w:rPr>
          <w:color w:val="2D2D2D"/>
          <w:szCs w:val="28"/>
        </w:rPr>
      </w:pPr>
      <w:r w:rsidRPr="00DF45EE">
        <w:rPr>
          <w:color w:val="2D2D2D"/>
          <w:szCs w:val="28"/>
        </w:rPr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F54248" w:rsidRPr="004D317E" w:rsidRDefault="00F54248" w:rsidP="00F54248">
      <w:pPr>
        <w:pStyle w:val="a4"/>
        <w:jc w:val="both"/>
        <w:rPr>
          <w:color w:val="2D2D2D"/>
          <w:szCs w:val="28"/>
        </w:rPr>
      </w:pPr>
    </w:p>
    <w:p w:rsidR="00F54248" w:rsidRDefault="00F54248" w:rsidP="00DF45EE">
      <w:pPr>
        <w:pStyle w:val="a4"/>
        <w:rPr>
          <w:b/>
          <w:bCs/>
          <w:szCs w:val="28"/>
        </w:rPr>
      </w:pPr>
      <w:r w:rsidRPr="004D317E">
        <w:rPr>
          <w:b/>
          <w:bCs/>
          <w:szCs w:val="28"/>
        </w:rPr>
        <w:t>3. Условия предоставления и использования имущества</w:t>
      </w:r>
    </w:p>
    <w:p w:rsidR="00F54248" w:rsidRPr="004D317E" w:rsidRDefault="00F54248" w:rsidP="00DF20D7">
      <w:pPr>
        <w:pStyle w:val="a4"/>
        <w:rPr>
          <w:b/>
          <w:bCs/>
          <w:szCs w:val="28"/>
        </w:rPr>
      </w:pPr>
    </w:p>
    <w:p w:rsidR="00F54248" w:rsidRPr="004D317E" w:rsidRDefault="00F54248" w:rsidP="00DF20D7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F54248" w:rsidRPr="004D317E" w:rsidRDefault="00F54248" w:rsidP="00DF20D7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F54248" w:rsidRDefault="00F54248" w:rsidP="00DF20D7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3.2.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(учреждение) имеет право расторгнуть договор аренды.</w:t>
      </w:r>
    </w:p>
    <w:p w:rsidR="00F54248" w:rsidRPr="004D317E" w:rsidRDefault="00F54248" w:rsidP="00DF20D7">
      <w:pPr>
        <w:pStyle w:val="a4"/>
        <w:rPr>
          <w:color w:val="2D2D2D"/>
          <w:szCs w:val="28"/>
        </w:rPr>
      </w:pPr>
    </w:p>
    <w:p w:rsidR="00F54248" w:rsidRPr="004D317E" w:rsidRDefault="00F54248" w:rsidP="00F54248">
      <w:pPr>
        <w:pStyle w:val="a4"/>
        <w:jc w:val="center"/>
        <w:rPr>
          <w:b/>
          <w:color w:val="2D2D2D"/>
          <w:szCs w:val="28"/>
        </w:rPr>
      </w:pPr>
    </w:p>
    <w:p w:rsidR="00F54248" w:rsidRPr="004D317E" w:rsidRDefault="00F54248" w:rsidP="0054665D">
      <w:pPr>
        <w:pStyle w:val="a4"/>
        <w:rPr>
          <w:b/>
          <w:bCs/>
          <w:szCs w:val="28"/>
        </w:rPr>
      </w:pPr>
      <w:r w:rsidRPr="004D317E">
        <w:rPr>
          <w:b/>
          <w:bCs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54248" w:rsidRPr="004D317E" w:rsidRDefault="00F54248" w:rsidP="00F54248">
      <w:pPr>
        <w:pStyle w:val="a4"/>
        <w:jc w:val="both"/>
        <w:rPr>
          <w:szCs w:val="28"/>
        </w:rPr>
      </w:pPr>
    </w:p>
    <w:p w:rsidR="00F54248" w:rsidRPr="004D317E" w:rsidRDefault="00F54248" w:rsidP="00747FF6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F54248" w:rsidRPr="004D317E" w:rsidRDefault="00F54248" w:rsidP="00747FF6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4.2. Основанием для предоставления имущества в аренду на торгах является правовой акт Администрации (учреждения) о проведении торгов имущества.</w:t>
      </w:r>
    </w:p>
    <w:p w:rsidR="00F54248" w:rsidRPr="004D317E" w:rsidRDefault="00F54248" w:rsidP="00747FF6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lastRenderedPageBreak/>
        <w:tab/>
        <w:t>4.3. При предоставлении имущества в аренду на торгах (конкурсах, аукционах) Администрация (учреждение) вправе осуществлять полномочия организатора торгов (конкурсов, аукционов) на право заключения договоров аренды в установленном законодательством порядке либо привлекать специализированную организацию.</w:t>
      </w:r>
    </w:p>
    <w:p w:rsidR="00F54248" w:rsidRPr="004D317E" w:rsidRDefault="00F54248" w:rsidP="00747FF6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F54248" w:rsidRPr="004D317E" w:rsidRDefault="00F54248" w:rsidP="00F54248">
      <w:pPr>
        <w:pStyle w:val="a4"/>
        <w:jc w:val="both"/>
        <w:rPr>
          <w:color w:val="2D2D2D"/>
          <w:szCs w:val="28"/>
        </w:rPr>
      </w:pPr>
    </w:p>
    <w:p w:rsidR="00F54248" w:rsidRPr="004D317E" w:rsidRDefault="00F54248" w:rsidP="001A17B0">
      <w:pPr>
        <w:pStyle w:val="a4"/>
        <w:rPr>
          <w:b/>
          <w:bCs/>
          <w:szCs w:val="28"/>
        </w:rPr>
      </w:pPr>
      <w:r w:rsidRPr="004D317E">
        <w:rPr>
          <w:b/>
          <w:bCs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D1705D" w:rsidRPr="004D317E" w:rsidRDefault="00D1705D" w:rsidP="00FF1032">
      <w:pPr>
        <w:pStyle w:val="a4"/>
        <w:rPr>
          <w:color w:val="2D2D2D"/>
          <w:szCs w:val="28"/>
        </w:rPr>
      </w:pPr>
      <w:r>
        <w:rPr>
          <w:color w:val="2D2D2D"/>
          <w:szCs w:val="28"/>
        </w:rPr>
        <w:tab/>
      </w:r>
      <w:r w:rsidRPr="004D317E">
        <w:rPr>
          <w:color w:val="2D2D2D"/>
          <w:szCs w:val="28"/>
        </w:rPr>
        <w:t>5.1.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«О защите конкуренции».</w:t>
      </w:r>
    </w:p>
    <w:p w:rsidR="00D1705D" w:rsidRPr="004D317E" w:rsidRDefault="00D1705D" w:rsidP="00FF1032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(учреждение)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D1705D" w:rsidRDefault="00D1705D" w:rsidP="00FF1032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 xml:space="preserve">К заявлению прилагаются документы, предусмотренные пунктами 2 - 6 части 1 статьи </w:t>
      </w:r>
      <w:r w:rsidRPr="004D317E">
        <w:rPr>
          <w:szCs w:val="28"/>
        </w:rPr>
        <w:t>20 </w:t>
      </w:r>
      <w:hyperlink r:id="rId10" w:history="1">
        <w:r w:rsidRPr="004D317E">
          <w:rPr>
            <w:rStyle w:val="a3"/>
            <w:spacing w:val="2"/>
            <w:szCs w:val="28"/>
          </w:rPr>
          <w:t>Федерального закона "О защите конкуренции"</w:t>
        </w:r>
      </w:hyperlink>
      <w:r w:rsidRPr="004D317E">
        <w:rPr>
          <w:color w:val="2D2D2D"/>
          <w:szCs w:val="28"/>
        </w:rPr>
        <w:t>.</w:t>
      </w:r>
    </w:p>
    <w:p w:rsidR="00D1705D" w:rsidRPr="004D317E" w:rsidRDefault="00D1705D" w:rsidP="00FF1032">
      <w:pPr>
        <w:pStyle w:val="a4"/>
        <w:rPr>
          <w:color w:val="2D2D2D"/>
          <w:szCs w:val="28"/>
        </w:rPr>
      </w:pPr>
      <w:r>
        <w:rPr>
          <w:color w:val="2D2D2D"/>
          <w:szCs w:val="28"/>
        </w:rPr>
        <w:tab/>
      </w:r>
      <w:r w:rsidRPr="004D317E">
        <w:rPr>
          <w:color w:val="2D2D2D"/>
          <w:szCs w:val="28"/>
        </w:rPr>
        <w:t>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D1705D" w:rsidRPr="004D317E" w:rsidRDefault="00D1705D" w:rsidP="00FF1032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Администрация (учреждение)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направляет заявление с прилагаемыми документами, указанными в части 1 статьи 20</w:t>
      </w:r>
      <w:r>
        <w:rPr>
          <w:color w:val="2D2D2D"/>
          <w:szCs w:val="28"/>
        </w:rPr>
        <w:t xml:space="preserve"> </w:t>
      </w:r>
      <w:r w:rsidRPr="004D317E">
        <w:rPr>
          <w:szCs w:val="28"/>
        </w:rPr>
        <w:t>Федерального закона "О защите конкуренции",</w:t>
      </w:r>
      <w:r w:rsidRPr="004D317E">
        <w:rPr>
          <w:color w:val="2D2D2D"/>
          <w:szCs w:val="28"/>
        </w:rPr>
        <w:t xml:space="preserve"> в антимонопольный орган для получения согласия.</w:t>
      </w:r>
    </w:p>
    <w:p w:rsidR="00D1705D" w:rsidRPr="004D317E" w:rsidRDefault="00D1705D" w:rsidP="00FF1032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</w:r>
      <w:r>
        <w:rPr>
          <w:color w:val="2D2D2D"/>
          <w:szCs w:val="28"/>
        </w:rPr>
        <w:t>5.5</w:t>
      </w:r>
      <w:r w:rsidRPr="004D317E">
        <w:rPr>
          <w:color w:val="2D2D2D"/>
          <w:szCs w:val="28"/>
        </w:rPr>
        <w:t>. В случае удовлетворения заявления антимонопольным органом Администрация (учреждение)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D1705D" w:rsidRPr="00BA1587" w:rsidRDefault="00D1705D" w:rsidP="00BA1587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lastRenderedPageBreak/>
        <w:tab/>
      </w:r>
      <w:r w:rsidRPr="00BA1587">
        <w:rPr>
          <w:color w:val="2D2D2D"/>
          <w:szCs w:val="28"/>
        </w:rPr>
        <w:t>5.6. В семидневный срок со дня получения отчета оценщика Администрация (учреждение) готовит и направляет субъекту малого и среднего предпринимательства проект договора аренды для подписания.</w:t>
      </w:r>
    </w:p>
    <w:p w:rsidR="00D1705D" w:rsidRPr="00BA1587" w:rsidRDefault="00D1705D" w:rsidP="00BA1587">
      <w:pPr>
        <w:pStyle w:val="a4"/>
        <w:rPr>
          <w:color w:val="2D2D2D"/>
          <w:szCs w:val="28"/>
        </w:rPr>
      </w:pPr>
      <w:r w:rsidRPr="00BA1587">
        <w:rPr>
          <w:color w:val="2D2D2D"/>
          <w:szCs w:val="28"/>
        </w:rPr>
        <w:tab/>
        <w:t>5.7. В случае невозможности предоставления имущества по основаниям, перечисленным в пункте 23 настоящего Положения, в виде муниципальной преференции Администрация (учреждение)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D1705D" w:rsidRPr="00BA1587" w:rsidRDefault="00D1705D" w:rsidP="00BA1587">
      <w:pPr>
        <w:pStyle w:val="a4"/>
        <w:rPr>
          <w:color w:val="2D2D2D"/>
          <w:szCs w:val="28"/>
        </w:rPr>
      </w:pPr>
      <w:r w:rsidRPr="00BA1587">
        <w:rPr>
          <w:color w:val="2D2D2D"/>
          <w:szCs w:val="28"/>
        </w:rPr>
        <w:tab/>
        <w:t>5.8.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D1705D" w:rsidRPr="00BA1587" w:rsidRDefault="00D1705D" w:rsidP="00BA1587">
      <w:pPr>
        <w:pStyle w:val="a4"/>
        <w:rPr>
          <w:color w:val="2D2D2D"/>
          <w:szCs w:val="28"/>
        </w:rPr>
      </w:pPr>
      <w:r w:rsidRPr="00BA1587">
        <w:rPr>
          <w:color w:val="2D2D2D"/>
          <w:szCs w:val="28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254F70" w:rsidRPr="00BA1587" w:rsidRDefault="00D1705D" w:rsidP="00BA1587">
      <w:pPr>
        <w:rPr>
          <w:rFonts w:ascii="Times New Roman" w:hAnsi="Times New Roman" w:cs="Times New Roman"/>
          <w:color w:val="2D2D2D"/>
          <w:sz w:val="28"/>
          <w:szCs w:val="28"/>
        </w:rPr>
      </w:pPr>
      <w:r w:rsidRPr="00BA1587">
        <w:rPr>
          <w:rFonts w:ascii="Times New Roman" w:hAnsi="Times New Roman" w:cs="Times New Roman"/>
          <w:color w:val="2D2D2D"/>
          <w:sz w:val="28"/>
          <w:szCs w:val="28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</w:t>
      </w:r>
    </w:p>
    <w:p w:rsidR="00E1138B" w:rsidRPr="00BA1587" w:rsidRDefault="00E1138B" w:rsidP="00BA1587">
      <w:pPr>
        <w:pStyle w:val="a4"/>
        <w:rPr>
          <w:color w:val="2D2D2D"/>
          <w:szCs w:val="28"/>
        </w:rPr>
      </w:pPr>
      <w:r w:rsidRPr="00BA1587">
        <w:rPr>
          <w:color w:val="2D2D2D"/>
          <w:szCs w:val="28"/>
        </w:rPr>
        <w:t>малого и среднего предпринимательства и по нему принято решение о предоставлении имущества.</w:t>
      </w:r>
    </w:p>
    <w:p w:rsidR="00E1138B" w:rsidRPr="00BA1587" w:rsidRDefault="00E1138B" w:rsidP="00BA1587">
      <w:pPr>
        <w:pStyle w:val="a4"/>
        <w:rPr>
          <w:color w:val="2D2D2D"/>
          <w:szCs w:val="28"/>
        </w:rPr>
      </w:pPr>
      <w:r w:rsidRPr="00BA1587">
        <w:rPr>
          <w:color w:val="2D2D2D"/>
          <w:szCs w:val="28"/>
        </w:rPr>
        <w:tab/>
        <w:t>5.9.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(учреждение)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E1138B" w:rsidRPr="00BA1587" w:rsidRDefault="00E1138B" w:rsidP="00BA1587">
      <w:pPr>
        <w:pStyle w:val="a4"/>
        <w:rPr>
          <w:color w:val="2D2D2D"/>
          <w:szCs w:val="28"/>
        </w:rPr>
      </w:pPr>
      <w:r w:rsidRPr="00BA1587">
        <w:rPr>
          <w:color w:val="2D2D2D"/>
          <w:szCs w:val="28"/>
        </w:rPr>
        <w:tab/>
        <w:t>5.10. В семидневный срок со дня принятия решения об отказе в предоставлении имущества в аренду в виде муниципальной преференции Администрация (учреждение)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1138B" w:rsidRPr="00BA1587" w:rsidRDefault="00E1138B" w:rsidP="00BA1587">
      <w:pPr>
        <w:pStyle w:val="a4"/>
        <w:rPr>
          <w:color w:val="2D2D2D"/>
          <w:szCs w:val="28"/>
        </w:rPr>
      </w:pPr>
    </w:p>
    <w:p w:rsidR="00E1138B" w:rsidRDefault="00E1138B" w:rsidP="00BC678F">
      <w:pPr>
        <w:pStyle w:val="a4"/>
        <w:rPr>
          <w:b/>
          <w:bCs/>
          <w:szCs w:val="28"/>
        </w:rPr>
      </w:pPr>
      <w:r w:rsidRPr="000D4FCB">
        <w:rPr>
          <w:b/>
          <w:bCs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E1138B" w:rsidRDefault="00E1138B" w:rsidP="00BC678F">
      <w:pPr>
        <w:pStyle w:val="a4"/>
        <w:rPr>
          <w:b/>
          <w:bCs/>
          <w:szCs w:val="28"/>
        </w:rPr>
      </w:pPr>
    </w:p>
    <w:p w:rsidR="00E1138B" w:rsidRPr="0071065B" w:rsidRDefault="00E1138B" w:rsidP="0071065B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</w:r>
      <w:r w:rsidRPr="0071065B">
        <w:rPr>
          <w:color w:val="2D2D2D"/>
          <w:szCs w:val="28"/>
        </w:rPr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E1138B" w:rsidRPr="0071065B" w:rsidRDefault="00E1138B" w:rsidP="0071065B">
      <w:pPr>
        <w:pStyle w:val="a4"/>
        <w:rPr>
          <w:color w:val="2D2D2D"/>
          <w:szCs w:val="28"/>
        </w:rPr>
      </w:pPr>
      <w:r w:rsidRPr="0071065B">
        <w:rPr>
          <w:color w:val="2D2D2D"/>
          <w:szCs w:val="28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E1138B" w:rsidRPr="0071065B" w:rsidRDefault="00E1138B" w:rsidP="0071065B">
      <w:pPr>
        <w:pStyle w:val="a4"/>
        <w:rPr>
          <w:color w:val="2D2D2D"/>
          <w:szCs w:val="28"/>
        </w:rPr>
      </w:pPr>
      <w:r w:rsidRPr="0071065B">
        <w:rPr>
          <w:color w:val="2D2D2D"/>
          <w:szCs w:val="28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E1138B" w:rsidRPr="004D317E" w:rsidRDefault="00E1138B" w:rsidP="00450278">
      <w:pPr>
        <w:pStyle w:val="a4"/>
        <w:rPr>
          <w:color w:val="2D2D2D"/>
          <w:szCs w:val="28"/>
        </w:rPr>
      </w:pPr>
      <w:r w:rsidRPr="0071065B">
        <w:rPr>
          <w:color w:val="2D2D2D"/>
          <w:szCs w:val="28"/>
        </w:rPr>
        <w:lastRenderedPageBreak/>
        <w:tab/>
        <w:t>6.4. В целях принятия решения о предоставлении субъекту</w:t>
      </w:r>
      <w:r w:rsidRPr="004D317E">
        <w:rPr>
          <w:color w:val="2D2D2D"/>
          <w:szCs w:val="28"/>
        </w:rPr>
        <w:t xml:space="preserve"> малого и среднего предпринимательства имущества в аренду без проведения торгов на новый срок Администрация в двухнедельный срок со дня предоставления полного пакета документов рассматривает поступившее заявление,</w:t>
      </w:r>
      <w:r w:rsidRPr="004D317E">
        <w:rPr>
          <w:color w:val="2D2D2D"/>
          <w:szCs w:val="28"/>
        </w:rPr>
        <w:tab/>
        <w:t>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E1138B" w:rsidRPr="004D317E" w:rsidRDefault="00E1138B" w:rsidP="00450278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6.5.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E1138B" w:rsidRPr="004D317E" w:rsidRDefault="00E1138B" w:rsidP="00450278">
      <w:pPr>
        <w:pStyle w:val="a4"/>
        <w:rPr>
          <w:color w:val="2D2D2D"/>
          <w:szCs w:val="28"/>
        </w:rPr>
      </w:pPr>
      <w:r w:rsidRPr="004D317E">
        <w:rPr>
          <w:color w:val="2D2D2D"/>
          <w:szCs w:val="28"/>
        </w:rPr>
        <w:tab/>
        <w:t>6.6.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1138B" w:rsidRPr="004D317E" w:rsidRDefault="00E1138B" w:rsidP="00450278">
      <w:pPr>
        <w:pStyle w:val="a4"/>
        <w:rPr>
          <w:color w:val="2D2D2D"/>
          <w:szCs w:val="28"/>
        </w:rPr>
      </w:pPr>
    </w:p>
    <w:p w:rsidR="00E1138B" w:rsidRPr="004D317E" w:rsidRDefault="00E1138B" w:rsidP="00E1138B">
      <w:pPr>
        <w:pStyle w:val="a4"/>
        <w:jc w:val="both"/>
        <w:rPr>
          <w:color w:val="2D2D2D"/>
          <w:szCs w:val="28"/>
        </w:rPr>
      </w:pPr>
    </w:p>
    <w:p w:rsidR="00E1138B" w:rsidRDefault="00E1138B" w:rsidP="00D1705D"/>
    <w:sectPr w:rsidR="00E1138B" w:rsidSect="00EF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3DE7"/>
    <w:rsid w:val="000965DE"/>
    <w:rsid w:val="000E4D29"/>
    <w:rsid w:val="00112ED0"/>
    <w:rsid w:val="001A17B0"/>
    <w:rsid w:val="00254F70"/>
    <w:rsid w:val="002763A6"/>
    <w:rsid w:val="002D5601"/>
    <w:rsid w:val="003C5B8C"/>
    <w:rsid w:val="00433501"/>
    <w:rsid w:val="00450278"/>
    <w:rsid w:val="0046368D"/>
    <w:rsid w:val="0054665D"/>
    <w:rsid w:val="00562C27"/>
    <w:rsid w:val="005F4AEA"/>
    <w:rsid w:val="00602187"/>
    <w:rsid w:val="006C012E"/>
    <w:rsid w:val="006D2714"/>
    <w:rsid w:val="0071065B"/>
    <w:rsid w:val="00747FF6"/>
    <w:rsid w:val="007F13FC"/>
    <w:rsid w:val="008C7375"/>
    <w:rsid w:val="00913476"/>
    <w:rsid w:val="00A373E8"/>
    <w:rsid w:val="00B10C93"/>
    <w:rsid w:val="00BA02D8"/>
    <w:rsid w:val="00BA1587"/>
    <w:rsid w:val="00BC678F"/>
    <w:rsid w:val="00BE2412"/>
    <w:rsid w:val="00D1705D"/>
    <w:rsid w:val="00DF20D7"/>
    <w:rsid w:val="00DF45EE"/>
    <w:rsid w:val="00E1138B"/>
    <w:rsid w:val="00EF601D"/>
    <w:rsid w:val="00F13DE7"/>
    <w:rsid w:val="00F26C5C"/>
    <w:rsid w:val="00F379EE"/>
    <w:rsid w:val="00F54248"/>
    <w:rsid w:val="00FF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3DE7"/>
    <w:rPr>
      <w:color w:val="0000FF"/>
      <w:u w:val="single"/>
    </w:rPr>
  </w:style>
  <w:style w:type="paragraph" w:customStyle="1" w:styleId="ConsPlusNormal">
    <w:name w:val="ConsPlusNormal"/>
    <w:rsid w:val="00F13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562C2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2020-10-30T06:04:00Z</dcterms:created>
  <dcterms:modified xsi:type="dcterms:W3CDTF">2020-10-30T09:06:00Z</dcterms:modified>
</cp:coreProperties>
</file>