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66" w:rsidRPr="008A2B7A" w:rsidRDefault="005F6A66" w:rsidP="008A2B7A">
      <w:pPr>
        <w:pStyle w:val="1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8A2B7A">
        <w:rPr>
          <w:rFonts w:ascii="Times New Roman" w:eastAsia="Times New Roman" w:hAnsi="Times New Roman" w:cs="Times New Roman"/>
          <w:sz w:val="24"/>
          <w:lang w:eastAsia="ar-SA" w:bidi="ar-SA"/>
        </w:rPr>
        <w:t>РОССИЙСКАЯ ФЕДЕРАЦИЯ</w:t>
      </w:r>
    </w:p>
    <w:p w:rsidR="005F6A66" w:rsidRPr="008A2B7A" w:rsidRDefault="00CA1AF9" w:rsidP="008A2B7A">
      <w:pPr>
        <w:spacing w:after="0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 ЖЕРНОВЕЦКОГО </w:t>
      </w:r>
      <w:r w:rsidR="005F6A66" w:rsidRPr="008A2B7A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5F6A66" w:rsidRPr="008A2B7A" w:rsidRDefault="005F6A66" w:rsidP="008A2B7A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A2B7A">
        <w:rPr>
          <w:rFonts w:ascii="Times New Roman" w:hAnsi="Times New Roman" w:cs="Times New Roman"/>
          <w:sz w:val="24"/>
          <w:szCs w:val="24"/>
          <w:lang w:eastAsia="ar-SA"/>
        </w:rPr>
        <w:t>КАСТОРЕНСКОГО РАЙОНА КУРСКОЙ ОБЛАСТИ</w:t>
      </w:r>
    </w:p>
    <w:p w:rsidR="005F6A66" w:rsidRPr="008A2B7A" w:rsidRDefault="005F6A66" w:rsidP="008A2B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66" w:rsidRPr="008A2B7A" w:rsidRDefault="005F6A66" w:rsidP="008A2B7A">
      <w:pPr>
        <w:pStyle w:val="7"/>
        <w:tabs>
          <w:tab w:val="left" w:pos="0"/>
        </w:tabs>
        <w:rPr>
          <w:rFonts w:ascii="Times New Roman" w:hAnsi="Times New Roman" w:cs="Times New Roman"/>
          <w:b w:val="0"/>
          <w:sz w:val="24"/>
          <w:lang w:eastAsia="ar-SA" w:bidi="ar-SA"/>
        </w:rPr>
      </w:pPr>
      <w:r w:rsidRPr="008A2B7A">
        <w:rPr>
          <w:rFonts w:ascii="Times New Roman" w:hAnsi="Times New Roman" w:cs="Times New Roman"/>
          <w:b w:val="0"/>
          <w:sz w:val="24"/>
          <w:lang w:eastAsia="ar-SA" w:bidi="ar-SA"/>
        </w:rPr>
        <w:t>ПОСТАНОВЛЕНИЕ</w:t>
      </w:r>
    </w:p>
    <w:p w:rsidR="005F6A66" w:rsidRPr="008A2B7A" w:rsidRDefault="005F6A66" w:rsidP="008A2B7A">
      <w:pPr>
        <w:spacing w:after="0"/>
        <w:rPr>
          <w:rFonts w:ascii="Arial" w:hAnsi="Arial" w:cs="Tahoma"/>
          <w:sz w:val="24"/>
          <w:szCs w:val="24"/>
          <w:lang w:eastAsia="ar-SA"/>
        </w:rPr>
      </w:pPr>
    </w:p>
    <w:p w:rsidR="005F6A66" w:rsidRPr="0007265B" w:rsidRDefault="008A2B7A" w:rsidP="008A2B7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8A2B7A">
        <w:rPr>
          <w:rFonts w:ascii="Times New Roman" w:hAnsi="Times New Roman" w:cs="Times New Roman"/>
          <w:sz w:val="24"/>
          <w:szCs w:val="24"/>
          <w:lang w:eastAsia="ar-SA"/>
        </w:rPr>
        <w:t xml:space="preserve">от  </w:t>
      </w:r>
      <w:r w:rsidR="005F6A66" w:rsidRPr="008A2B7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7265B">
        <w:rPr>
          <w:rFonts w:ascii="Times New Roman" w:hAnsi="Times New Roman" w:cs="Times New Roman"/>
          <w:sz w:val="24"/>
          <w:szCs w:val="24"/>
          <w:lang w:eastAsia="ar-SA"/>
        </w:rPr>
        <w:t xml:space="preserve">31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марта 2021</w:t>
      </w:r>
      <w:r w:rsidR="005F6A66" w:rsidRPr="008A2B7A">
        <w:rPr>
          <w:rFonts w:ascii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№ </w:t>
      </w:r>
      <w:r w:rsidR="0007265B">
        <w:rPr>
          <w:rFonts w:ascii="Times New Roman" w:hAnsi="Times New Roman" w:cs="Times New Roman"/>
          <w:sz w:val="24"/>
          <w:szCs w:val="24"/>
          <w:lang w:eastAsia="ar-SA"/>
        </w:rPr>
        <w:t>20</w:t>
      </w:r>
    </w:p>
    <w:p w:rsidR="005F6A66" w:rsidRPr="008A2B7A" w:rsidRDefault="005F6A66" w:rsidP="008A2B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5F6A66" w:rsidRPr="008A2B7A" w:rsidRDefault="005F6A66" w:rsidP="008A2B7A">
      <w:pPr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8A2B7A">
        <w:rPr>
          <w:rFonts w:ascii="Times New Roman" w:eastAsia="Times New Roman" w:hAnsi="Times New Roman" w:cs="Calibri"/>
          <w:sz w:val="24"/>
          <w:szCs w:val="24"/>
          <w:lang w:eastAsia="ar-SA"/>
        </w:rPr>
        <w:t>Об утверждении технологических карт межведомственного</w:t>
      </w:r>
    </w:p>
    <w:p w:rsidR="005F6A66" w:rsidRPr="008A2B7A" w:rsidRDefault="005F6A66" w:rsidP="008A2B7A">
      <w:pPr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8A2B7A">
        <w:rPr>
          <w:rFonts w:ascii="Times New Roman" w:eastAsia="Times New Roman" w:hAnsi="Times New Roman" w:cs="Calibri"/>
          <w:sz w:val="24"/>
          <w:szCs w:val="24"/>
          <w:lang w:eastAsia="ar-SA"/>
        </w:rPr>
        <w:t>взаимодействия в отношении муниципальных услуг</w:t>
      </w:r>
    </w:p>
    <w:p w:rsidR="005F6A66" w:rsidRPr="008A2B7A" w:rsidRDefault="005F6A66" w:rsidP="008A2B7A">
      <w:pPr>
        <w:spacing w:after="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F6A66" w:rsidRPr="008A2B7A" w:rsidRDefault="005F6A66" w:rsidP="008A2B7A">
      <w:pPr>
        <w:spacing w:after="0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8A2B7A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В соответствии с </w:t>
      </w:r>
      <w:r w:rsidRPr="008A2B7A">
        <w:rPr>
          <w:rFonts w:ascii="Times New Roman" w:hAnsi="Times New Roman"/>
          <w:kern w:val="2"/>
          <w:sz w:val="24"/>
          <w:szCs w:val="24"/>
        </w:rPr>
        <w:t xml:space="preserve">Федеральным законом от 27.07.2010 № 210-ФЗ                               «Об организации предоставления государственных и муниципальных услуг», </w:t>
      </w:r>
      <w:r w:rsidR="0007265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Администрация </w:t>
      </w:r>
      <w:proofErr w:type="spellStart"/>
      <w:r w:rsidR="0007265B">
        <w:rPr>
          <w:rFonts w:ascii="Times New Roman" w:eastAsia="Times New Roman" w:hAnsi="Times New Roman" w:cs="Calibri"/>
          <w:sz w:val="24"/>
          <w:szCs w:val="24"/>
          <w:lang w:eastAsia="ar-SA"/>
        </w:rPr>
        <w:t>Жерновецкого</w:t>
      </w:r>
      <w:proofErr w:type="spellEnd"/>
      <w:r w:rsidRPr="008A2B7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сельсовета </w:t>
      </w:r>
      <w:proofErr w:type="spellStart"/>
      <w:r w:rsidRPr="008A2B7A">
        <w:rPr>
          <w:rFonts w:ascii="Times New Roman" w:eastAsia="Times New Roman" w:hAnsi="Times New Roman" w:cs="Calibri"/>
          <w:sz w:val="24"/>
          <w:szCs w:val="24"/>
          <w:lang w:eastAsia="ar-SA"/>
        </w:rPr>
        <w:t>Касторенского</w:t>
      </w:r>
      <w:proofErr w:type="spellEnd"/>
      <w:r w:rsidRPr="008A2B7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района Курской области ПОСТАНОВЛЯЕТ: </w:t>
      </w:r>
    </w:p>
    <w:p w:rsidR="005F6A66" w:rsidRPr="008A2B7A" w:rsidRDefault="005F6A66" w:rsidP="008A2B7A">
      <w:pPr>
        <w:spacing w:after="0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8A2B7A">
        <w:rPr>
          <w:rFonts w:ascii="Times New Roman" w:eastAsia="Times New Roman" w:hAnsi="Times New Roman" w:cs="Calibri"/>
          <w:sz w:val="24"/>
          <w:szCs w:val="24"/>
          <w:lang w:eastAsia="ar-SA"/>
        </w:rPr>
        <w:t>1. Утвердить технологические карты межведомственного взаимодействия (далее — ТКВМ) следующих муниципальных услуг:</w:t>
      </w:r>
    </w:p>
    <w:p w:rsidR="005F6A66" w:rsidRPr="008A2B7A" w:rsidRDefault="005F6A66" w:rsidP="008A2B7A">
      <w:pPr>
        <w:spacing w:after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8A2B7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1.1. </w:t>
      </w:r>
      <w:r w:rsidRPr="008A2B7A">
        <w:rPr>
          <w:rFonts w:ascii="Times New Roman" w:hAnsi="Times New Roman" w:cs="Times New Roman"/>
          <w:kern w:val="2"/>
          <w:sz w:val="24"/>
          <w:szCs w:val="24"/>
        </w:rPr>
        <w:t>муниципальная услуга «</w:t>
      </w:r>
      <w:r w:rsidR="008A2B7A" w:rsidRPr="008A2B7A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</w:t>
      </w:r>
      <w:r w:rsidR="008A2B7A">
        <w:rPr>
          <w:rFonts w:ascii="Times New Roman" w:eastAsia="Times New Roman" w:hAnsi="Times New Roman" w:cs="Times New Roman"/>
          <w:bCs/>
          <w:sz w:val="24"/>
          <w:szCs w:val="24"/>
        </w:rPr>
        <w:t>ивных выписок и архивных копий);</w:t>
      </w:r>
      <w:r w:rsidR="008A2B7A" w:rsidRPr="008A2B7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5F6A66" w:rsidRPr="008A2B7A" w:rsidRDefault="008A2B7A" w:rsidP="008A2B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</w:t>
      </w:r>
      <w:r w:rsidR="005F6A66" w:rsidRPr="008A2B7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1.2. муниципальная услуга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«</w:t>
      </w:r>
      <w:r w:rsidRPr="008A2B7A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в безвозмездное пользование, аренду имущества, находящегося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A2B7A" w:rsidRDefault="005F6A66" w:rsidP="008A2B7A">
      <w:pPr>
        <w:spacing w:after="0" w:line="100" w:lineRule="atLeast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ru-RU"/>
        </w:rPr>
      </w:pPr>
      <w:r w:rsidRPr="008A2B7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1.3. муниципальная услуга </w:t>
      </w:r>
      <w:r w:rsidRPr="008A2B7A">
        <w:rPr>
          <w:rFonts w:ascii="Times New Roman" w:hAnsi="Times New Roman" w:cs="Times New Roman"/>
          <w:bCs/>
          <w:sz w:val="24"/>
          <w:szCs w:val="24"/>
        </w:rPr>
        <w:t>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пользование»;</w:t>
      </w:r>
    </w:p>
    <w:p w:rsidR="005F6A66" w:rsidRPr="008A2B7A" w:rsidRDefault="008A2B7A" w:rsidP="008A2B7A">
      <w:pPr>
        <w:spacing w:after="0" w:line="100" w:lineRule="atLeast"/>
        <w:jc w:val="both"/>
        <w:rPr>
          <w:rFonts w:ascii="Times New Roman" w:eastAsia="Lucida Sans Unicode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ru-RU"/>
        </w:rPr>
        <w:t xml:space="preserve">         </w:t>
      </w:r>
      <w:r w:rsidR="005F6A66" w:rsidRPr="008A2B7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1.4. муниципальная услуга </w:t>
      </w:r>
      <w:r w:rsidR="005F6A66" w:rsidRPr="008A2B7A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8A2B7A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  в собственность или аренду без проведения торгов</w:t>
      </w:r>
      <w:r>
        <w:rPr>
          <w:rFonts w:eastAsia="Times New Roman"/>
          <w:bCs/>
          <w:sz w:val="24"/>
          <w:szCs w:val="24"/>
        </w:rPr>
        <w:t>»;</w:t>
      </w:r>
    </w:p>
    <w:p w:rsidR="005F6A66" w:rsidRPr="008A2B7A" w:rsidRDefault="008A2B7A" w:rsidP="008A2B7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</w:t>
      </w:r>
      <w:r w:rsidR="005F6A66" w:rsidRPr="008A2B7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1.5. муниципальная услуга </w:t>
      </w:r>
      <w:r w:rsidR="005F6A66" w:rsidRPr="008A2B7A">
        <w:rPr>
          <w:rFonts w:ascii="Times New Roman" w:hAnsi="Times New Roman" w:cs="Times New Roman"/>
          <w:bCs/>
          <w:sz w:val="24"/>
          <w:szCs w:val="24"/>
        </w:rPr>
        <w:t>«</w:t>
      </w:r>
      <w:r w:rsidRPr="008A2B7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</w:r>
      <w:r>
        <w:rPr>
          <w:rFonts w:ascii="Times New Roman" w:hAnsi="Times New Roman" w:cs="Times New Roman"/>
          <w:sz w:val="24"/>
          <w:szCs w:val="24"/>
          <w:lang w:eastAsia="en-US"/>
        </w:rPr>
        <w:t>»;</w:t>
      </w:r>
    </w:p>
    <w:p w:rsidR="005F6A66" w:rsidRPr="008A2B7A" w:rsidRDefault="008A2B7A" w:rsidP="008A2B7A">
      <w:pPr>
        <w:spacing w:after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1.6</w:t>
      </w:r>
      <w:r w:rsidR="005F6A66" w:rsidRPr="008A2B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муниципальная услуга </w:t>
      </w:r>
      <w:r w:rsidR="005F6A66" w:rsidRPr="008A2B7A">
        <w:rPr>
          <w:rFonts w:ascii="Times New Roman" w:eastAsia="Arial Unicode MS" w:hAnsi="Times New Roman" w:cs="Times New Roman"/>
          <w:bCs/>
          <w:sz w:val="24"/>
          <w:szCs w:val="24"/>
        </w:rPr>
        <w:t>«</w:t>
      </w:r>
      <w:r w:rsidR="005F6A66" w:rsidRPr="008A2B7A">
        <w:rPr>
          <w:rFonts w:ascii="Times New Roman" w:hAnsi="Times New Roman" w:cs="Times New Roman"/>
          <w:bCs/>
          <w:sz w:val="24"/>
          <w:szCs w:val="24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».</w:t>
      </w:r>
    </w:p>
    <w:p w:rsidR="005F6A66" w:rsidRPr="008A2B7A" w:rsidRDefault="005F6A66" w:rsidP="008A2B7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A2B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Опубликовать технологические карты </w:t>
      </w:r>
      <w:r w:rsidRPr="008A2B7A">
        <w:rPr>
          <w:rFonts w:ascii="Times New Roman" w:eastAsia="Times New Roman" w:hAnsi="Times New Roman" w:cs="Calibri"/>
          <w:sz w:val="24"/>
          <w:szCs w:val="24"/>
          <w:lang w:eastAsia="ar-SA"/>
        </w:rPr>
        <w:t>межведомственного взаимодействия (далее — ТКВМ) муниципальных услуг</w:t>
      </w:r>
      <w:r w:rsidRPr="008A2B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официальном </w:t>
      </w:r>
      <w:r w:rsidR="000726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сайте администрации </w:t>
      </w:r>
      <w:proofErr w:type="spellStart"/>
      <w:r w:rsidR="000726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Жерновецкого</w:t>
      </w:r>
      <w:proofErr w:type="spellEnd"/>
      <w:r w:rsidRPr="008A2B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сельсовета </w:t>
      </w:r>
      <w:proofErr w:type="spellStart"/>
      <w:r w:rsidRPr="008A2B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Касторенского</w:t>
      </w:r>
      <w:proofErr w:type="spellEnd"/>
      <w:r w:rsidRPr="008A2B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района Курской области в сети «Интернет».</w:t>
      </w:r>
    </w:p>
    <w:p w:rsidR="005F6A66" w:rsidRPr="008A2B7A" w:rsidRDefault="005F6A66" w:rsidP="008A2B7A">
      <w:pPr>
        <w:tabs>
          <w:tab w:val="left" w:pos="720"/>
        </w:tabs>
        <w:spacing w:after="0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8A2B7A">
        <w:rPr>
          <w:rFonts w:ascii="Times New Roman" w:eastAsia="Times New Roman" w:hAnsi="Times New Roman" w:cs="Calibri"/>
          <w:sz w:val="24"/>
          <w:szCs w:val="24"/>
          <w:lang w:eastAsia="ar-SA"/>
        </w:rPr>
        <w:t>3. Контроль исполнения настоящего постановления оставляю за собой.</w:t>
      </w:r>
    </w:p>
    <w:p w:rsidR="005F6A66" w:rsidRPr="008A2B7A" w:rsidRDefault="005F6A66" w:rsidP="008A2B7A">
      <w:pPr>
        <w:widowControl w:val="0"/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8A2B7A">
        <w:rPr>
          <w:rFonts w:ascii="Times New Roman" w:eastAsia="Times New Roman" w:hAnsi="Times New Roman" w:cs="Calibri"/>
          <w:sz w:val="24"/>
          <w:szCs w:val="24"/>
          <w:lang w:eastAsia="ar-SA"/>
        </w:rPr>
        <w:t>4. Постановление вступает в силу со дня его подписания.</w:t>
      </w:r>
    </w:p>
    <w:p w:rsidR="005F6A66" w:rsidRPr="008A2B7A" w:rsidRDefault="005F6A66" w:rsidP="008A2B7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F6A66" w:rsidRPr="008A2B7A" w:rsidRDefault="005F6A66" w:rsidP="008A2B7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F6A66" w:rsidRPr="008A2B7A" w:rsidRDefault="005F6A66" w:rsidP="008A2B7A">
      <w:pPr>
        <w:spacing w:after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8A2B7A">
        <w:rPr>
          <w:rFonts w:ascii="Times New Roman" w:eastAsia="Times New Roman" w:hAnsi="Times New Roman" w:cs="Calibri"/>
          <w:sz w:val="24"/>
          <w:szCs w:val="24"/>
          <w:lang w:eastAsia="ar-SA"/>
        </w:rPr>
        <w:t>Глава</w:t>
      </w:r>
    </w:p>
    <w:p w:rsidR="004308F5" w:rsidRPr="008A2B7A" w:rsidRDefault="0007265B" w:rsidP="008A2B7A">
      <w:pPr>
        <w:spacing w:after="0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Жерновецкого</w:t>
      </w:r>
      <w:proofErr w:type="spellEnd"/>
      <w:r w:rsidR="005F6A66" w:rsidRPr="008A2B7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сельсовета                                                                                С.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А. Бородин</w:t>
      </w:r>
    </w:p>
    <w:sectPr w:rsidR="004308F5" w:rsidRPr="008A2B7A" w:rsidSect="0061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5F6A66"/>
    <w:rsid w:val="0007265B"/>
    <w:rsid w:val="004308F5"/>
    <w:rsid w:val="004B5A5C"/>
    <w:rsid w:val="005F6A66"/>
    <w:rsid w:val="00615EB3"/>
    <w:rsid w:val="00642AF6"/>
    <w:rsid w:val="008A2B7A"/>
    <w:rsid w:val="00CA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B3"/>
  </w:style>
  <w:style w:type="paragraph" w:styleId="7">
    <w:name w:val="heading 7"/>
    <w:basedOn w:val="a"/>
    <w:next w:val="a"/>
    <w:link w:val="70"/>
    <w:semiHidden/>
    <w:unhideWhenUsed/>
    <w:qFormat/>
    <w:rsid w:val="005F6A66"/>
    <w:pPr>
      <w:keepNext/>
      <w:widowControl w:val="0"/>
      <w:tabs>
        <w:tab w:val="num" w:pos="360"/>
      </w:tabs>
      <w:suppressAutoHyphens/>
      <w:spacing w:after="0" w:line="240" w:lineRule="auto"/>
      <w:jc w:val="center"/>
      <w:outlineLvl w:val="6"/>
    </w:pPr>
    <w:rPr>
      <w:rFonts w:ascii="Arial" w:eastAsia="Lucida Sans Unicode" w:hAnsi="Arial" w:cs="Tahoma"/>
      <w:b/>
      <w:sz w:val="40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F6A66"/>
    <w:rPr>
      <w:rFonts w:ascii="Arial" w:eastAsia="Lucida Sans Unicode" w:hAnsi="Arial" w:cs="Tahoma"/>
      <w:b/>
      <w:sz w:val="40"/>
      <w:szCs w:val="24"/>
      <w:lang w:bidi="ru-RU"/>
    </w:rPr>
  </w:style>
  <w:style w:type="paragraph" w:customStyle="1" w:styleId="1">
    <w:name w:val="Название объекта1"/>
    <w:basedOn w:val="a"/>
    <w:next w:val="a"/>
    <w:rsid w:val="005F6A66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ahoma"/>
      <w:sz w:val="3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2017-07-03T07:14:00Z</dcterms:created>
  <dcterms:modified xsi:type="dcterms:W3CDTF">2021-04-01T12:01:00Z</dcterms:modified>
</cp:coreProperties>
</file>