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0B" w:rsidRPr="00E7350B" w:rsidRDefault="00E7350B" w:rsidP="00D161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168C" w:rsidRPr="00EE168C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168C">
        <w:rPr>
          <w:rFonts w:ascii="Times New Roman" w:hAnsi="Times New Roman" w:cs="Times New Roman"/>
          <w:bCs/>
          <w:sz w:val="24"/>
          <w:szCs w:val="24"/>
        </w:rPr>
        <w:t>СОБРАНИЕ ДЕПУТАТОВ</w:t>
      </w:r>
    </w:p>
    <w:p w:rsidR="00EE168C" w:rsidRPr="00EE168C" w:rsidRDefault="00BE7298" w:rsidP="00EE168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ЖЕРНОВЕЦКОГО</w:t>
      </w:r>
      <w:r w:rsidR="00EE168C" w:rsidRPr="00EE168C">
        <w:rPr>
          <w:rFonts w:ascii="Times New Roman" w:hAnsi="Times New Roman" w:cs="Times New Roman"/>
          <w:bCs/>
          <w:sz w:val="24"/>
          <w:szCs w:val="24"/>
        </w:rPr>
        <w:t xml:space="preserve">  СЕЛЬСОВЕТА </w:t>
      </w:r>
    </w:p>
    <w:p w:rsidR="00EE168C" w:rsidRPr="00EE168C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168C">
        <w:rPr>
          <w:rFonts w:ascii="Times New Roman" w:hAnsi="Times New Roman" w:cs="Times New Roman"/>
          <w:bCs/>
          <w:sz w:val="24"/>
          <w:szCs w:val="24"/>
        </w:rPr>
        <w:t xml:space="preserve">КАСТОРЕНСКОГО РАЙОНА  </w:t>
      </w:r>
    </w:p>
    <w:p w:rsidR="00EE168C" w:rsidRPr="00EE168C" w:rsidRDefault="00EE168C" w:rsidP="00EE16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168C" w:rsidRPr="00EE168C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168C" w:rsidRPr="00EE168C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168C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EE168C" w:rsidRPr="00EE168C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168C" w:rsidRPr="00EE168C" w:rsidRDefault="00EE168C" w:rsidP="00EE16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168C">
        <w:rPr>
          <w:rFonts w:ascii="Times New Roman" w:hAnsi="Times New Roman" w:cs="Times New Roman"/>
          <w:bCs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68C">
        <w:rPr>
          <w:rFonts w:ascii="Times New Roman" w:hAnsi="Times New Roman" w:cs="Times New Roman"/>
          <w:sz w:val="24"/>
          <w:szCs w:val="24"/>
        </w:rPr>
        <w:t xml:space="preserve"> </w:t>
      </w:r>
      <w:r w:rsidR="00BE7298"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EE168C">
        <w:rPr>
          <w:rFonts w:ascii="Times New Roman" w:hAnsi="Times New Roman" w:cs="Times New Roman"/>
          <w:sz w:val="24"/>
          <w:szCs w:val="24"/>
        </w:rPr>
        <w:t>2021 года</w:t>
      </w:r>
      <w:r w:rsidRPr="00EE168C">
        <w:rPr>
          <w:rFonts w:ascii="Times New Roman" w:hAnsi="Times New Roman" w:cs="Times New Roman"/>
          <w:sz w:val="24"/>
          <w:szCs w:val="24"/>
        </w:rPr>
        <w:tab/>
      </w:r>
      <w:r w:rsidRPr="00EE168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 w:rsidR="00FA6F6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E168C">
        <w:rPr>
          <w:rFonts w:ascii="Times New Roman" w:hAnsi="Times New Roman" w:cs="Times New Roman"/>
          <w:sz w:val="24"/>
          <w:szCs w:val="24"/>
        </w:rPr>
        <w:t xml:space="preserve">  №</w:t>
      </w:r>
      <w:r w:rsidR="00BE7298">
        <w:rPr>
          <w:rFonts w:ascii="Times New Roman" w:hAnsi="Times New Roman" w:cs="Times New Roman"/>
          <w:sz w:val="24"/>
          <w:szCs w:val="24"/>
        </w:rPr>
        <w:t xml:space="preserve"> 31</w:t>
      </w:r>
      <w:r w:rsidRPr="00EE1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68C" w:rsidRPr="00EE168C" w:rsidRDefault="00EE168C" w:rsidP="00EE16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168C" w:rsidRPr="00EE168C" w:rsidRDefault="00EE168C" w:rsidP="00EE168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E168C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 внесении изменений в решение</w:t>
      </w:r>
      <w:r w:rsidR="00BE7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Собрания депутатов  </w:t>
      </w:r>
      <w:proofErr w:type="spellStart"/>
      <w:r w:rsidR="00BE7298">
        <w:rPr>
          <w:rFonts w:ascii="Times New Roman" w:hAnsi="Times New Roman" w:cs="Times New Roman"/>
          <w:bCs/>
          <w:color w:val="000000"/>
          <w:sz w:val="24"/>
          <w:szCs w:val="24"/>
        </w:rPr>
        <w:t>Жерновецкого</w:t>
      </w:r>
      <w:proofErr w:type="spellEnd"/>
      <w:r w:rsidR="00BE7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Касторенс</w:t>
      </w:r>
      <w:r w:rsidR="00BE7298">
        <w:rPr>
          <w:rFonts w:ascii="Times New Roman" w:hAnsi="Times New Roman" w:cs="Times New Roman"/>
          <w:bCs/>
          <w:color w:val="000000"/>
          <w:sz w:val="24"/>
          <w:szCs w:val="24"/>
        </w:rPr>
        <w:t>кого</w:t>
      </w:r>
      <w:proofErr w:type="spellEnd"/>
      <w:r w:rsidR="00BE7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от 08.11.2021г № 26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Pr="00EE168C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Положения о муниципальном контроле в сфере благоустрой</w:t>
      </w:r>
      <w:r w:rsidR="00BE7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ства на территории </w:t>
      </w:r>
      <w:proofErr w:type="spellStart"/>
      <w:r w:rsidR="00BE7298">
        <w:rPr>
          <w:rFonts w:ascii="Times New Roman" w:hAnsi="Times New Roman" w:cs="Times New Roman"/>
          <w:bCs/>
          <w:color w:val="000000"/>
          <w:sz w:val="24"/>
          <w:szCs w:val="24"/>
        </w:rPr>
        <w:t>Жерновецкого</w:t>
      </w:r>
      <w:proofErr w:type="spellEnd"/>
      <w:r w:rsidR="00BE7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E16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 w:rsidRPr="00EE168C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EE16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EE168C" w:rsidRDefault="00EE168C" w:rsidP="00EE16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168C" w:rsidRPr="00D03BD7" w:rsidRDefault="00EE168C" w:rsidP="00EE16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168C" w:rsidRPr="00D03BD7" w:rsidRDefault="00EE168C" w:rsidP="00EE1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В соответствии  с частью 4  статьи  39  </w:t>
      </w:r>
      <w:r w:rsidRPr="00D03BD7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 от 31.07.2020 № 248-ФЗ «О государственном контроле (надзоре) и муниципальном контроле в Российской Федерации»</w:t>
      </w:r>
      <w:r w:rsidRPr="00D03BD7">
        <w:rPr>
          <w:rFonts w:ascii="Times New Roman" w:hAnsi="Times New Roman" w:cs="Times New Roman"/>
          <w:sz w:val="24"/>
          <w:szCs w:val="24"/>
        </w:rPr>
        <w:t xml:space="preserve">, </w:t>
      </w:r>
      <w:r w:rsidR="00BE7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Собрание депутатов </w:t>
      </w:r>
      <w:proofErr w:type="spellStart"/>
      <w:r w:rsidR="00BE7298">
        <w:rPr>
          <w:rFonts w:ascii="Times New Roman" w:hAnsi="Times New Roman" w:cs="Times New Roman"/>
          <w:bCs/>
          <w:color w:val="000000"/>
          <w:sz w:val="24"/>
          <w:szCs w:val="24"/>
        </w:rPr>
        <w:t>Жерновецкого</w:t>
      </w:r>
      <w:proofErr w:type="spellEnd"/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</w:t>
      </w:r>
      <w:r w:rsidRPr="00D03BD7">
        <w:rPr>
          <w:rFonts w:ascii="Times New Roman" w:hAnsi="Times New Roman" w:cs="Times New Roman"/>
          <w:color w:val="000000"/>
          <w:sz w:val="24"/>
          <w:szCs w:val="24"/>
        </w:rPr>
        <w:t>РЕШИЛО</w:t>
      </w:r>
      <w:r w:rsidRPr="00D03BD7">
        <w:rPr>
          <w:rFonts w:ascii="Times New Roman" w:hAnsi="Times New Roman" w:cs="Times New Roman"/>
          <w:sz w:val="24"/>
          <w:szCs w:val="24"/>
        </w:rPr>
        <w:t>:</w:t>
      </w:r>
    </w:p>
    <w:p w:rsidR="00EE168C" w:rsidRPr="00D03BD7" w:rsidRDefault="00EE168C" w:rsidP="00D03BD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3B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6F62" w:rsidRPr="00D03BD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D03BD7">
        <w:rPr>
          <w:rFonts w:ascii="Times New Roman" w:hAnsi="Times New Roman" w:cs="Times New Roman"/>
          <w:color w:val="000000"/>
          <w:sz w:val="24"/>
          <w:szCs w:val="24"/>
        </w:rPr>
        <w:t xml:space="preserve">   1. </w:t>
      </w:r>
      <w:r w:rsidR="000525F2" w:rsidRPr="00D03BD7"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r w:rsidRPr="00D03BD7">
        <w:rPr>
          <w:rFonts w:ascii="Times New Roman" w:hAnsi="Times New Roman" w:cs="Times New Roman"/>
          <w:color w:val="000000"/>
          <w:sz w:val="24"/>
          <w:szCs w:val="24"/>
        </w:rPr>
        <w:t xml:space="preserve"> 4  </w:t>
      </w:r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>Положения, утвержденного решением</w:t>
      </w:r>
      <w:r w:rsidR="00BE7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Собрания депутатов </w:t>
      </w:r>
      <w:proofErr w:type="spellStart"/>
      <w:r w:rsidR="00BE7298">
        <w:rPr>
          <w:rFonts w:ascii="Times New Roman" w:hAnsi="Times New Roman" w:cs="Times New Roman"/>
          <w:bCs/>
          <w:color w:val="000000"/>
          <w:sz w:val="24"/>
          <w:szCs w:val="24"/>
        </w:rPr>
        <w:t>Жерновецкого</w:t>
      </w:r>
      <w:proofErr w:type="spellEnd"/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 </w:t>
      </w:r>
      <w:proofErr w:type="spellStart"/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>Касторенс</w:t>
      </w:r>
      <w:r w:rsidR="00BE7298">
        <w:rPr>
          <w:rFonts w:ascii="Times New Roman" w:hAnsi="Times New Roman" w:cs="Times New Roman"/>
          <w:bCs/>
          <w:color w:val="000000"/>
          <w:sz w:val="24"/>
          <w:szCs w:val="24"/>
        </w:rPr>
        <w:t>кого</w:t>
      </w:r>
      <w:proofErr w:type="spellEnd"/>
      <w:r w:rsidR="00BE7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от 08.11.2021г № 26</w:t>
      </w:r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«Об утверждении Положения о муниципальном контроле в сфере благоустро</w:t>
      </w:r>
      <w:r w:rsidR="00BE7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йства на территории </w:t>
      </w:r>
      <w:proofErr w:type="spellStart"/>
      <w:r w:rsidR="00BE7298">
        <w:rPr>
          <w:rFonts w:ascii="Times New Roman" w:hAnsi="Times New Roman" w:cs="Times New Roman"/>
          <w:bCs/>
          <w:color w:val="000000"/>
          <w:sz w:val="24"/>
          <w:szCs w:val="24"/>
        </w:rPr>
        <w:t>Жерновецкого</w:t>
      </w:r>
      <w:proofErr w:type="spellEnd"/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района»</w:t>
      </w:r>
      <w:r w:rsidR="000525F2"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изложить в новой редакции:</w:t>
      </w:r>
    </w:p>
    <w:p w:rsidR="000525F2" w:rsidRPr="00D03BD7" w:rsidRDefault="00D03BD7" w:rsidP="00D03BD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            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D03BD7">
        <w:rPr>
          <w:rFonts w:ascii="YS Text" w:eastAsia="Times New Roman" w:hAnsi="YS Text" w:cs="Times New Roman" w:hint="eastAsia"/>
          <w:color w:val="000000"/>
          <w:sz w:val="24"/>
          <w:szCs w:val="24"/>
        </w:rPr>
        <w:t>«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>4</w:t>
      </w:r>
      <w:r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.1. 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Положением о виде му</w:t>
      </w:r>
      <w:r w:rsidR="00E7350B">
        <w:rPr>
          <w:rFonts w:ascii="YS Text" w:eastAsia="Times New Roman" w:hAnsi="YS Text" w:cs="Times New Roman"/>
          <w:color w:val="000000"/>
          <w:sz w:val="24"/>
          <w:szCs w:val="24"/>
        </w:rPr>
        <w:t>ниципального контроля</w:t>
      </w:r>
      <w:r w:rsidR="00E7350B" w:rsidRPr="00E7350B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установлено, что досудебный порядок подачи жалоб при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осуществлении соответствующего вида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муниципального контроля не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применяется, если иное не установлено федеральным законом о виде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контроля, общими требованиями к организации и осуществлению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данного вида муниципального контроля, утвержденными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Правительством Российской Федерации.</w:t>
      </w:r>
      <w:r w:rsidRPr="00D03BD7">
        <w:rPr>
          <w:rFonts w:ascii="YS Text" w:eastAsia="Times New Roman" w:hAnsi="YS Text" w:cs="Times New Roman" w:hint="eastAsia"/>
          <w:color w:val="000000"/>
          <w:sz w:val="24"/>
          <w:szCs w:val="24"/>
        </w:rPr>
        <w:t>»</w:t>
      </w:r>
    </w:p>
    <w:p w:rsidR="00FA6F62" w:rsidRDefault="00FA6F62" w:rsidP="00FA6F6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A6F62">
        <w:rPr>
          <w:rFonts w:ascii="Times New Roman" w:hAnsi="Times New Roman" w:cs="Times New Roman"/>
          <w:color w:val="000000"/>
          <w:sz w:val="24"/>
          <w:szCs w:val="24"/>
        </w:rPr>
        <w:t xml:space="preserve">             2. Настоящее решение вступает в силу со дня его официального опубликования, но </w:t>
      </w:r>
    </w:p>
    <w:p w:rsidR="00EE168C" w:rsidRPr="00FA6F62" w:rsidRDefault="00FA6F62" w:rsidP="00FA6F62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A6F62">
        <w:rPr>
          <w:rFonts w:ascii="Times New Roman" w:hAnsi="Times New Roman" w:cs="Times New Roman"/>
          <w:color w:val="000000"/>
          <w:sz w:val="24"/>
          <w:szCs w:val="24"/>
        </w:rPr>
        <w:t xml:space="preserve">не ранее 1 января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6F62">
        <w:rPr>
          <w:rFonts w:ascii="Times New Roman" w:hAnsi="Times New Roman" w:cs="Times New Roman"/>
          <w:color w:val="000000"/>
          <w:sz w:val="24"/>
          <w:szCs w:val="24"/>
        </w:rPr>
        <w:t>2022 года.</w:t>
      </w:r>
    </w:p>
    <w:p w:rsidR="00EE168C" w:rsidRPr="00FA6F62" w:rsidRDefault="00EE168C" w:rsidP="00EE168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168C" w:rsidRPr="00FA6F62" w:rsidRDefault="00EE168C" w:rsidP="00FA6F62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F62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EE168C" w:rsidRPr="00FA6F62" w:rsidRDefault="00EE168C" w:rsidP="00FA6F6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F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Собрания депутатов </w:t>
      </w:r>
    </w:p>
    <w:p w:rsidR="00EE168C" w:rsidRPr="00FA6F62" w:rsidRDefault="00BE7298" w:rsidP="00FA6F6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Жерновецкого</w:t>
      </w:r>
      <w:proofErr w:type="spellEnd"/>
      <w:r w:rsidR="00EE168C" w:rsidRPr="00FA6F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В. П.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Шеливанов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E168C" w:rsidRPr="00FA6F62" w:rsidRDefault="00EE168C" w:rsidP="00FA6F6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168C" w:rsidRPr="00FA6F62" w:rsidRDefault="00EE168C" w:rsidP="00FA6F62">
      <w:pPr>
        <w:spacing w:after="0"/>
        <w:jc w:val="both"/>
        <w:rPr>
          <w:bCs/>
          <w:color w:val="000000"/>
          <w:sz w:val="24"/>
          <w:szCs w:val="24"/>
        </w:rPr>
      </w:pPr>
    </w:p>
    <w:p w:rsidR="00EE168C" w:rsidRPr="00FA6F62" w:rsidRDefault="00EE168C" w:rsidP="00FA6F6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F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Глава </w:t>
      </w:r>
    </w:p>
    <w:p w:rsidR="00EE168C" w:rsidRPr="00FA6F62" w:rsidRDefault="00BE7298" w:rsidP="00BE72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Жерновецкого</w:t>
      </w:r>
      <w:proofErr w:type="spellEnd"/>
      <w:r w:rsidR="00EE168C" w:rsidRPr="00FA6F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                                                                </w:t>
      </w:r>
      <w:r w:rsidR="000525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EE168C" w:rsidRPr="00FA6F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 Бородин </w:t>
      </w:r>
    </w:p>
    <w:p w:rsidR="00EE168C" w:rsidRPr="00FA6F62" w:rsidRDefault="00EE168C" w:rsidP="00FA6F62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168C" w:rsidRPr="00FA6F62" w:rsidRDefault="00EE168C" w:rsidP="00FA6F62">
      <w:pPr>
        <w:spacing w:after="0" w:line="240" w:lineRule="exact"/>
        <w:ind w:left="5398"/>
        <w:rPr>
          <w:rFonts w:ascii="Times New Roman" w:hAnsi="Times New Roman" w:cs="Times New Roman"/>
          <w:color w:val="000000"/>
          <w:sz w:val="24"/>
          <w:szCs w:val="24"/>
        </w:rPr>
      </w:pPr>
    </w:p>
    <w:p w:rsidR="00EE168C" w:rsidRPr="00FA6F62" w:rsidRDefault="00EE168C" w:rsidP="00FA6F62">
      <w:pPr>
        <w:spacing w:after="0" w:line="240" w:lineRule="exact"/>
        <w:ind w:left="5398"/>
        <w:jc w:val="center"/>
        <w:rPr>
          <w:color w:val="000000"/>
          <w:sz w:val="24"/>
          <w:szCs w:val="24"/>
        </w:rPr>
      </w:pPr>
    </w:p>
    <w:p w:rsidR="00EE168C" w:rsidRDefault="00D03BD7" w:rsidP="00EE168C">
      <w:pPr>
        <w:spacing w:line="240" w:lineRule="exact"/>
        <w:rPr>
          <w:color w:val="000000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</w:p>
    <w:p w:rsidR="00EE168C" w:rsidRDefault="00EE168C" w:rsidP="00EE168C">
      <w:pPr>
        <w:spacing w:line="240" w:lineRule="exact"/>
        <w:rPr>
          <w:color w:val="000000"/>
        </w:rPr>
      </w:pPr>
    </w:p>
    <w:p w:rsidR="00EE168C" w:rsidRPr="00EE168C" w:rsidRDefault="00EE168C" w:rsidP="00EE168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E168C" w:rsidRPr="00DF5632" w:rsidRDefault="00EE168C" w:rsidP="00EE168C">
      <w:pPr>
        <w:shd w:val="clear" w:color="auto" w:fill="FFFFFF"/>
        <w:ind w:firstLine="567"/>
        <w:rPr>
          <w:color w:val="000000"/>
        </w:rPr>
      </w:pPr>
    </w:p>
    <w:p w:rsidR="00D64FF6" w:rsidRDefault="00D64FF6"/>
    <w:sectPr w:rsidR="00D64FF6" w:rsidSect="0017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E168C"/>
    <w:rsid w:val="000525F2"/>
    <w:rsid w:val="00173605"/>
    <w:rsid w:val="00694D7C"/>
    <w:rsid w:val="00AA6B72"/>
    <w:rsid w:val="00BE7298"/>
    <w:rsid w:val="00D03BD7"/>
    <w:rsid w:val="00D16132"/>
    <w:rsid w:val="00D64FF6"/>
    <w:rsid w:val="00E7350B"/>
    <w:rsid w:val="00EE168C"/>
    <w:rsid w:val="00FA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E168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2021-12-10T13:17:00Z</cp:lastPrinted>
  <dcterms:created xsi:type="dcterms:W3CDTF">2021-12-10T12:31:00Z</dcterms:created>
  <dcterms:modified xsi:type="dcterms:W3CDTF">2021-12-15T12:02:00Z</dcterms:modified>
</cp:coreProperties>
</file>