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FE" w:rsidRPr="00B01371" w:rsidRDefault="005636FE" w:rsidP="007C69B0">
      <w:pPr>
        <w:jc w:val="center"/>
        <w:rPr>
          <w:rFonts w:ascii="Times New Roman" w:hAnsi="Times New Roman"/>
          <w:b/>
          <w:sz w:val="28"/>
          <w:szCs w:val="28"/>
        </w:rPr>
      </w:pPr>
      <w:r w:rsidRPr="00B0137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636FE" w:rsidRPr="00B01371" w:rsidRDefault="005636FE" w:rsidP="007C69B0">
      <w:pPr>
        <w:jc w:val="center"/>
        <w:rPr>
          <w:rFonts w:ascii="Times New Roman" w:hAnsi="Times New Roman"/>
          <w:b/>
          <w:sz w:val="28"/>
          <w:szCs w:val="28"/>
        </w:rPr>
      </w:pPr>
      <w:r w:rsidRPr="00B01371">
        <w:rPr>
          <w:rFonts w:ascii="Times New Roman" w:hAnsi="Times New Roman"/>
          <w:b/>
          <w:sz w:val="28"/>
          <w:szCs w:val="28"/>
        </w:rPr>
        <w:t>АДМИНИСТРАЦИЯ</w:t>
      </w:r>
    </w:p>
    <w:p w:rsidR="005636FE" w:rsidRPr="00B01371" w:rsidRDefault="005636FE" w:rsidP="007C69B0">
      <w:pPr>
        <w:jc w:val="center"/>
        <w:rPr>
          <w:rFonts w:ascii="Times New Roman" w:hAnsi="Times New Roman"/>
          <w:b/>
          <w:sz w:val="28"/>
          <w:szCs w:val="28"/>
        </w:rPr>
      </w:pPr>
      <w:r w:rsidRPr="00B01371">
        <w:rPr>
          <w:rFonts w:ascii="Times New Roman" w:hAnsi="Times New Roman"/>
          <w:b/>
          <w:sz w:val="28"/>
          <w:szCs w:val="28"/>
        </w:rPr>
        <w:t>ЖЕРНОВЕЦКОГО СЕЛЬСОВЕТА</w:t>
      </w:r>
    </w:p>
    <w:p w:rsidR="005636FE" w:rsidRPr="00B01371" w:rsidRDefault="005636FE" w:rsidP="007C69B0">
      <w:pPr>
        <w:jc w:val="center"/>
        <w:rPr>
          <w:rFonts w:ascii="Times New Roman" w:hAnsi="Times New Roman"/>
          <w:b/>
          <w:sz w:val="28"/>
          <w:szCs w:val="28"/>
        </w:rPr>
      </w:pPr>
      <w:r w:rsidRPr="00B01371">
        <w:rPr>
          <w:rFonts w:ascii="Times New Roman" w:hAnsi="Times New Roman"/>
          <w:b/>
          <w:sz w:val="28"/>
          <w:szCs w:val="28"/>
        </w:rPr>
        <w:t>КАСТОРЕНСКОГО РАЙОНА КУРСКОЙ ОБЛАСТИ</w:t>
      </w:r>
    </w:p>
    <w:p w:rsidR="005636FE" w:rsidRPr="00B01371" w:rsidRDefault="005636FE" w:rsidP="007C69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36FE" w:rsidRPr="00B01371" w:rsidRDefault="005636FE" w:rsidP="007C69B0">
      <w:pPr>
        <w:jc w:val="center"/>
        <w:rPr>
          <w:rFonts w:ascii="Times New Roman" w:hAnsi="Times New Roman"/>
          <w:b/>
          <w:sz w:val="28"/>
          <w:szCs w:val="28"/>
        </w:rPr>
      </w:pPr>
      <w:r w:rsidRPr="00B01371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5636FE" w:rsidRPr="00B01371" w:rsidRDefault="005636FE" w:rsidP="007C69B0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Pr="00B01371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2</w:t>
      </w:r>
      <w:r w:rsidRPr="00B01371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21 г.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№57</w:t>
      </w:r>
    </w:p>
    <w:p w:rsidR="005636FE" w:rsidRPr="00B01371" w:rsidRDefault="005636FE" w:rsidP="007C69B0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5636FE" w:rsidRPr="00B01371" w:rsidRDefault="005636FE" w:rsidP="007C69B0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A0"/>
      </w:tblPr>
      <w:tblGrid>
        <w:gridCol w:w="9180"/>
      </w:tblGrid>
      <w:tr w:rsidR="005636FE" w:rsidRPr="00B01371" w:rsidTr="00CA2546">
        <w:trPr>
          <w:jc w:val="center"/>
        </w:trPr>
        <w:tc>
          <w:tcPr>
            <w:tcW w:w="9180" w:type="dxa"/>
          </w:tcPr>
          <w:p w:rsidR="005636FE" w:rsidRPr="00B01371" w:rsidRDefault="005636FE" w:rsidP="007C69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B01371">
              <w:rPr>
                <w:rFonts w:ascii="Times New Roman" w:hAnsi="Times New Roman"/>
                <w:b/>
                <w:sz w:val="28"/>
                <w:szCs w:val="28"/>
              </w:rPr>
              <w:t>Об   утверждении муниципальной программы</w:t>
            </w:r>
          </w:p>
          <w:p w:rsidR="005636FE" w:rsidRPr="00B01371" w:rsidRDefault="005636FE" w:rsidP="007C69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B01371">
              <w:rPr>
                <w:rFonts w:ascii="Times New Roman" w:hAnsi="Times New Roman"/>
                <w:b/>
                <w:sz w:val="28"/>
                <w:szCs w:val="28"/>
              </w:rPr>
              <w:t>«Развитие            культуры          муниципального</w:t>
            </w:r>
          </w:p>
          <w:p w:rsidR="005636FE" w:rsidRPr="00B01371" w:rsidRDefault="005636FE" w:rsidP="007C69B0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01371">
              <w:rPr>
                <w:rFonts w:ascii="Times New Roman" w:hAnsi="Times New Roman"/>
                <w:b/>
                <w:sz w:val="28"/>
                <w:szCs w:val="28"/>
              </w:rPr>
              <w:t>образования «Жерновецкий сельсовет»</w:t>
            </w:r>
          </w:p>
          <w:p w:rsidR="005636FE" w:rsidRPr="00B01371" w:rsidRDefault="005636FE" w:rsidP="007C69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01371">
              <w:rPr>
                <w:rFonts w:ascii="Times New Roman" w:hAnsi="Times New Roman"/>
                <w:b/>
                <w:sz w:val="28"/>
                <w:szCs w:val="28"/>
              </w:rPr>
              <w:t>Касторенского района на 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Pr="00B01371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Pr="00B01371">
              <w:rPr>
                <w:rFonts w:ascii="Times New Roman" w:hAnsi="Times New Roman"/>
                <w:b/>
                <w:sz w:val="28"/>
                <w:szCs w:val="28"/>
              </w:rPr>
              <w:t xml:space="preserve"> годы</w:t>
            </w:r>
          </w:p>
        </w:tc>
      </w:tr>
    </w:tbl>
    <w:p w:rsidR="005636FE" w:rsidRDefault="005636FE" w:rsidP="007C69B0">
      <w:pPr>
        <w:rPr>
          <w:sz w:val="28"/>
          <w:szCs w:val="28"/>
        </w:rPr>
      </w:pPr>
    </w:p>
    <w:p w:rsidR="005636FE" w:rsidRPr="00DB1F92" w:rsidRDefault="005636FE" w:rsidP="00DE58FF">
      <w:pPr>
        <w:pStyle w:val="NormalWeb"/>
        <w:jc w:val="both"/>
        <w:rPr>
          <w:rFonts w:ascii="Times New Roman" w:hAnsi="Times New Roman" w:cs="Times New Roman"/>
        </w:rPr>
      </w:pPr>
      <w:r w:rsidRPr="002F0C5A">
        <w:rPr>
          <w:rFonts w:cs="Times New Roman"/>
        </w:rPr>
        <w:tab/>
      </w:r>
      <w:r w:rsidRPr="00DB1F92">
        <w:rPr>
          <w:rFonts w:ascii="Times New Roman" w:hAnsi="Times New Roman" w:cs="Times New Roman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 образования «</w:t>
      </w:r>
      <w:r>
        <w:rPr>
          <w:rFonts w:ascii="Times New Roman" w:hAnsi="Times New Roman" w:cs="Times New Roman"/>
        </w:rPr>
        <w:t>Жерновецкий</w:t>
      </w:r>
      <w:r w:rsidRPr="00DB1F92">
        <w:rPr>
          <w:rFonts w:ascii="Times New Roman" w:hAnsi="Times New Roman" w:cs="Times New Roman"/>
        </w:rPr>
        <w:t xml:space="preserve">  сельсовет»  Касторенского  района  Курской  области,  Администрация </w:t>
      </w:r>
      <w:r>
        <w:rPr>
          <w:rFonts w:ascii="Times New Roman" w:hAnsi="Times New Roman" w:cs="Times New Roman"/>
        </w:rPr>
        <w:t>Жерновецкого</w:t>
      </w:r>
      <w:r w:rsidRPr="00DB1F92">
        <w:rPr>
          <w:rFonts w:ascii="Times New Roman" w:hAnsi="Times New Roman" w:cs="Times New Roman"/>
        </w:rPr>
        <w:t xml:space="preserve"> сельсовета Касторенского района Курской  области </w:t>
      </w:r>
      <w:r w:rsidRPr="00DB1F92">
        <w:rPr>
          <w:rFonts w:ascii="Times New Roman" w:hAnsi="Times New Roman" w:cs="Times New Roman"/>
          <w:bCs/>
        </w:rPr>
        <w:t>ПОСТАНОВЛЯЕТ:</w:t>
      </w:r>
    </w:p>
    <w:p w:rsidR="005636FE" w:rsidRPr="007E2184" w:rsidRDefault="005636FE" w:rsidP="00DE58FF">
      <w:pPr>
        <w:pStyle w:val="NormalWeb"/>
        <w:jc w:val="both"/>
        <w:rPr>
          <w:rFonts w:ascii="Times New Roman" w:hAnsi="Times New Roman" w:cs="Times New Roman"/>
        </w:rPr>
      </w:pPr>
      <w:r w:rsidRPr="00DB1F92">
        <w:tab/>
      </w:r>
      <w:r w:rsidRPr="007E2184">
        <w:rPr>
          <w:rFonts w:ascii="Times New Roman" w:hAnsi="Times New Roman" w:cs="Times New Roman"/>
        </w:rPr>
        <w:t>1. Утвердить муниципальную программу «Развитие культуры муниципального образования «Жерновецкий сельсовет» на 20</w:t>
      </w:r>
      <w:r>
        <w:rPr>
          <w:rFonts w:ascii="Times New Roman" w:hAnsi="Times New Roman" w:cs="Times New Roman"/>
        </w:rPr>
        <w:t>22</w:t>
      </w:r>
      <w:r w:rsidRPr="007E2184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  <w:r w:rsidRPr="007E2184">
        <w:rPr>
          <w:rFonts w:ascii="Times New Roman" w:hAnsi="Times New Roman" w:cs="Times New Roman"/>
        </w:rPr>
        <w:t xml:space="preserve"> годы» согласно приложению.</w:t>
      </w:r>
    </w:p>
    <w:p w:rsidR="005636FE" w:rsidRPr="007E2184" w:rsidRDefault="005636FE" w:rsidP="00DE58FF">
      <w:pPr>
        <w:pStyle w:val="NormalWeb"/>
        <w:jc w:val="both"/>
        <w:rPr>
          <w:rFonts w:ascii="Times New Roman" w:hAnsi="Times New Roman" w:cs="Times New Roman"/>
        </w:rPr>
      </w:pPr>
      <w:r w:rsidRPr="007E2184">
        <w:rPr>
          <w:rFonts w:ascii="Times New Roman" w:hAnsi="Times New Roman" w:cs="Times New Roman"/>
        </w:rPr>
        <w:t xml:space="preserve">           2. Главному бухгалтеру Администрации Жерновецкого сельсовета предусмотреть ассигнования на реализацию муниципальной  программы «Развитие культуры муниципального образования «Жерновецкий сельсовет на 20</w:t>
      </w:r>
      <w:r>
        <w:rPr>
          <w:rFonts w:ascii="Times New Roman" w:hAnsi="Times New Roman" w:cs="Times New Roman"/>
        </w:rPr>
        <w:t>22</w:t>
      </w:r>
      <w:r w:rsidRPr="007E2184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  <w:r w:rsidRPr="007E2184">
        <w:rPr>
          <w:rFonts w:ascii="Times New Roman" w:hAnsi="Times New Roman" w:cs="Times New Roman"/>
        </w:rPr>
        <w:t xml:space="preserve"> годы» </w:t>
      </w:r>
    </w:p>
    <w:p w:rsidR="005636FE" w:rsidRDefault="005636FE" w:rsidP="00DE58FF">
      <w:pPr>
        <w:ind w:firstLine="540"/>
        <w:rPr>
          <w:rFonts w:ascii="Times New Roman" w:hAnsi="Times New Roman"/>
          <w:sz w:val="24"/>
          <w:szCs w:val="24"/>
        </w:rPr>
      </w:pPr>
      <w:r w:rsidRPr="007E2184">
        <w:rPr>
          <w:rFonts w:ascii="Times New Roman" w:hAnsi="Times New Roman"/>
          <w:sz w:val="24"/>
          <w:szCs w:val="24"/>
        </w:rPr>
        <w:t xml:space="preserve">3.Установить, что в ходе реализации муниципальной программы мероприятия и объемы финансирования подлежат  корректировке с учетом возможностей средств бюджета сельсовета.      </w:t>
      </w:r>
    </w:p>
    <w:p w:rsidR="005636FE" w:rsidRPr="007E2184" w:rsidRDefault="005636FE" w:rsidP="00DE58FF">
      <w:pPr>
        <w:ind w:firstLine="540"/>
        <w:rPr>
          <w:rFonts w:ascii="Times New Roman" w:hAnsi="Times New Roman"/>
          <w:sz w:val="24"/>
          <w:szCs w:val="24"/>
        </w:rPr>
      </w:pPr>
    </w:p>
    <w:p w:rsidR="005636FE" w:rsidRDefault="005636FE" w:rsidP="00DE58FF">
      <w:pPr>
        <w:rPr>
          <w:rFonts w:ascii="Times New Roman" w:hAnsi="Times New Roman"/>
          <w:sz w:val="24"/>
          <w:szCs w:val="24"/>
        </w:rPr>
      </w:pPr>
      <w:r w:rsidRPr="007E2184">
        <w:rPr>
          <w:rFonts w:ascii="Times New Roman" w:hAnsi="Times New Roman"/>
          <w:sz w:val="24"/>
          <w:szCs w:val="24"/>
        </w:rPr>
        <w:t xml:space="preserve">4. Считать утратившим силу  постановление Администрации  </w:t>
      </w:r>
      <w:r>
        <w:rPr>
          <w:rFonts w:ascii="Times New Roman" w:hAnsi="Times New Roman"/>
          <w:sz w:val="24"/>
          <w:szCs w:val="24"/>
        </w:rPr>
        <w:t>Жерновецкого</w:t>
      </w:r>
      <w:r w:rsidRPr="007E2184">
        <w:rPr>
          <w:rFonts w:ascii="Times New Roman" w:hAnsi="Times New Roman"/>
          <w:sz w:val="24"/>
          <w:szCs w:val="24"/>
        </w:rPr>
        <w:t xml:space="preserve"> сельсовета  Касторенского  района  Курской  области  от </w:t>
      </w:r>
      <w:r>
        <w:rPr>
          <w:rFonts w:ascii="Times New Roman" w:hAnsi="Times New Roman"/>
          <w:sz w:val="24"/>
          <w:szCs w:val="24"/>
        </w:rPr>
        <w:t>03</w:t>
      </w:r>
      <w:r w:rsidRPr="007E2184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Pr="007E2184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7E2184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42</w:t>
      </w:r>
      <w:r w:rsidRPr="007E2184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 «Развитие культуры» с 01.01.202</w:t>
      </w:r>
      <w:r>
        <w:rPr>
          <w:rFonts w:ascii="Times New Roman" w:hAnsi="Times New Roman"/>
          <w:sz w:val="24"/>
          <w:szCs w:val="24"/>
        </w:rPr>
        <w:t>1</w:t>
      </w:r>
      <w:r w:rsidRPr="007E2184">
        <w:rPr>
          <w:rFonts w:ascii="Times New Roman" w:hAnsi="Times New Roman"/>
          <w:sz w:val="24"/>
          <w:szCs w:val="24"/>
        </w:rPr>
        <w:t xml:space="preserve"> года.</w:t>
      </w:r>
    </w:p>
    <w:p w:rsidR="005636FE" w:rsidRPr="007E2184" w:rsidRDefault="005636FE" w:rsidP="00DE58FF">
      <w:pPr>
        <w:rPr>
          <w:rFonts w:ascii="Times New Roman" w:hAnsi="Times New Roman"/>
          <w:sz w:val="24"/>
          <w:szCs w:val="24"/>
        </w:rPr>
      </w:pPr>
    </w:p>
    <w:p w:rsidR="005636FE" w:rsidRDefault="005636FE" w:rsidP="00DE58FF">
      <w:pPr>
        <w:ind w:firstLine="540"/>
        <w:rPr>
          <w:rFonts w:ascii="Times New Roman" w:hAnsi="Times New Roman"/>
          <w:sz w:val="24"/>
          <w:szCs w:val="24"/>
        </w:rPr>
      </w:pPr>
      <w:r w:rsidRPr="007E2184">
        <w:rPr>
          <w:rFonts w:ascii="Times New Roman" w:hAnsi="Times New Roman"/>
          <w:sz w:val="24"/>
          <w:szCs w:val="24"/>
        </w:rPr>
        <w:t>5. Настоящее постановле</w:t>
      </w:r>
      <w:r>
        <w:rPr>
          <w:rFonts w:ascii="Times New Roman" w:hAnsi="Times New Roman"/>
          <w:sz w:val="24"/>
          <w:szCs w:val="24"/>
        </w:rPr>
        <w:t>ние вступает в силу с 01.01.2022</w:t>
      </w:r>
      <w:r w:rsidRPr="007E2184">
        <w:rPr>
          <w:rFonts w:ascii="Times New Roman" w:hAnsi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r>
        <w:rPr>
          <w:rFonts w:ascii="Times New Roman" w:hAnsi="Times New Roman"/>
          <w:sz w:val="24"/>
          <w:szCs w:val="24"/>
        </w:rPr>
        <w:t>Жерновецкого</w:t>
      </w:r>
      <w:r w:rsidRPr="007E2184">
        <w:rPr>
          <w:rFonts w:ascii="Times New Roman" w:hAnsi="Times New Roman"/>
          <w:sz w:val="24"/>
          <w:szCs w:val="24"/>
        </w:rPr>
        <w:t xml:space="preserve"> сельсовета.</w:t>
      </w:r>
    </w:p>
    <w:p w:rsidR="005636FE" w:rsidRPr="007E2184" w:rsidRDefault="005636FE" w:rsidP="00DE58FF">
      <w:pPr>
        <w:ind w:firstLine="540"/>
        <w:rPr>
          <w:rFonts w:ascii="Times New Roman" w:hAnsi="Times New Roman"/>
          <w:b/>
          <w:bCs/>
          <w:sz w:val="24"/>
          <w:szCs w:val="24"/>
        </w:rPr>
      </w:pPr>
    </w:p>
    <w:p w:rsidR="005636FE" w:rsidRDefault="005636FE" w:rsidP="00DE58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C5A">
        <w:rPr>
          <w:rFonts w:ascii="Times New Roman" w:hAnsi="Times New Roman" w:cs="Times New Roman"/>
          <w:sz w:val="24"/>
          <w:szCs w:val="24"/>
        </w:rPr>
        <w:t>6. Контроль за выполнением настоящего постановления оставляю за собой.</w:t>
      </w:r>
    </w:p>
    <w:p w:rsidR="005636FE" w:rsidRDefault="005636FE" w:rsidP="007C69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6FE" w:rsidRDefault="005636FE" w:rsidP="007C69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6FE" w:rsidRDefault="005636FE" w:rsidP="007C69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6FE" w:rsidRDefault="005636FE" w:rsidP="007C69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6FE" w:rsidRPr="002F0C5A" w:rsidRDefault="005636FE" w:rsidP="007C69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6FE" w:rsidRPr="002F0C5A" w:rsidRDefault="005636FE" w:rsidP="007C69B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636FE" w:rsidRPr="002F0C5A" w:rsidRDefault="005636FE" w:rsidP="00BD7F2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2F0C5A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5636FE" w:rsidRPr="00BD7F2B" w:rsidRDefault="005636FE" w:rsidP="00BD7F2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  <w:sectPr w:rsidR="005636FE" w:rsidRPr="00BD7F2B">
          <w:pgSz w:w="11906" w:h="16838"/>
          <w:pgMar w:top="567" w:right="737" w:bottom="567" w:left="153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Жерновецкого </w:t>
      </w:r>
      <w:r w:rsidRPr="002F0C5A">
        <w:rPr>
          <w:rFonts w:ascii="Times New Roman" w:hAnsi="Times New Roman" w:cs="Times New Roman"/>
          <w:sz w:val="24"/>
          <w:szCs w:val="24"/>
        </w:rPr>
        <w:t>сельсове</w:t>
      </w:r>
      <w:r>
        <w:rPr>
          <w:rFonts w:ascii="Times New Roman" w:hAnsi="Times New Roman" w:cs="Times New Roman"/>
          <w:sz w:val="24"/>
          <w:szCs w:val="24"/>
        </w:rPr>
        <w:t xml:space="preserve">та                    _______________              С.А.Бородин.  </w:t>
      </w:r>
    </w:p>
    <w:p w:rsidR="005636FE" w:rsidRPr="002F0C5A" w:rsidRDefault="005636FE" w:rsidP="007C69B0">
      <w:pPr>
        <w:rPr>
          <w:rFonts w:ascii="Times New Roman" w:hAnsi="Times New Roman"/>
          <w:sz w:val="24"/>
          <w:szCs w:val="24"/>
        </w:rPr>
      </w:pPr>
    </w:p>
    <w:p w:rsidR="005636FE" w:rsidRPr="008E18C3" w:rsidRDefault="005636FE" w:rsidP="000110F4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210"/>
        <w:gridCol w:w="5211"/>
      </w:tblGrid>
      <w:tr w:rsidR="005636FE" w:rsidRPr="00724DC3" w:rsidTr="00B56C2C">
        <w:tc>
          <w:tcPr>
            <w:tcW w:w="5210" w:type="dxa"/>
          </w:tcPr>
          <w:p w:rsidR="005636FE" w:rsidRPr="00724DC3" w:rsidRDefault="005636FE" w:rsidP="00B56C2C">
            <w:pPr>
              <w:ind w:firstLine="0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5211" w:type="dxa"/>
          </w:tcPr>
          <w:p w:rsidR="005636FE" w:rsidRPr="00724DC3" w:rsidRDefault="005636FE" w:rsidP="00B56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636FE" w:rsidRPr="00724DC3" w:rsidRDefault="005636FE" w:rsidP="00B56C2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6FE" w:rsidRPr="00724DC3" w:rsidRDefault="005636FE" w:rsidP="007C69B0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4DC3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5636FE" w:rsidRPr="00724DC3" w:rsidRDefault="005636FE" w:rsidP="002A67B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724DC3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Администрации</w:t>
            </w:r>
          </w:p>
          <w:p w:rsidR="005636FE" w:rsidRDefault="005636FE" w:rsidP="002A67B3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4DC3">
              <w:rPr>
                <w:rFonts w:ascii="Times New Roman" w:hAnsi="Times New Roman"/>
                <w:sz w:val="24"/>
                <w:szCs w:val="24"/>
              </w:rPr>
              <w:t xml:space="preserve"> Жерновецкого сельсовета</w:t>
            </w:r>
          </w:p>
          <w:p w:rsidR="005636FE" w:rsidRPr="00724DC3" w:rsidRDefault="005636FE" w:rsidP="002A67B3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Касторенского района Курской области</w:t>
            </w:r>
          </w:p>
          <w:p w:rsidR="005636FE" w:rsidRPr="00724DC3" w:rsidRDefault="005636FE" w:rsidP="007C69B0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4DC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724DC3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24DC3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 w:rsidRPr="00724DC3">
              <w:rPr>
                <w:rFonts w:ascii="Times New Roman" w:hAnsi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57</w:t>
            </w:r>
          </w:p>
          <w:p w:rsidR="005636FE" w:rsidRPr="00724DC3" w:rsidRDefault="005636FE" w:rsidP="00B56C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24"/>
                <w:szCs w:val="24"/>
              </w:rPr>
            </w:pPr>
          </w:p>
        </w:tc>
      </w:tr>
    </w:tbl>
    <w:p w:rsidR="005636FE" w:rsidRPr="00724DC3" w:rsidRDefault="005636FE" w:rsidP="00B56C2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4"/>
          <w:szCs w:val="24"/>
        </w:rPr>
      </w:pPr>
      <w:bookmarkStart w:id="0" w:name="Par23"/>
      <w:bookmarkEnd w:id="0"/>
    </w:p>
    <w:p w:rsidR="005636FE" w:rsidRPr="00724DC3" w:rsidRDefault="005636FE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24DC3">
        <w:rPr>
          <w:rFonts w:ascii="Times New Roman" w:hAnsi="Times New Roman"/>
          <w:b/>
          <w:sz w:val="24"/>
          <w:szCs w:val="24"/>
        </w:rPr>
        <w:t>ПАСПОРТ</w:t>
      </w:r>
    </w:p>
    <w:p w:rsidR="005636FE" w:rsidRPr="00724DC3" w:rsidRDefault="005636FE" w:rsidP="00B56C2C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24DC3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724DC3">
        <w:rPr>
          <w:rFonts w:ascii="Times New Roman" w:hAnsi="Times New Roman"/>
          <w:b/>
          <w:sz w:val="24"/>
          <w:szCs w:val="24"/>
        </w:rPr>
        <w:t xml:space="preserve"> программы  «Развитие культуры Жерновецкого сельсовета Касторенского района Курской области»</w:t>
      </w:r>
    </w:p>
    <w:p w:rsidR="005636FE" w:rsidRPr="00724DC3" w:rsidRDefault="005636FE" w:rsidP="000110F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2751"/>
        <w:gridCol w:w="7670"/>
      </w:tblGrid>
      <w:tr w:rsidR="005636FE" w:rsidRPr="00724DC3" w:rsidTr="00B56C2C">
        <w:trPr>
          <w:trHeight w:val="7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E" w:rsidRPr="00724DC3" w:rsidRDefault="005636FE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Наименование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E" w:rsidRPr="00724DC3" w:rsidRDefault="005636FE" w:rsidP="007C69B0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</w:t>
            </w: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«Развитие культуры Жерновецкого сельсовета Касторенского района Курской области» (далее –  Программа)</w:t>
            </w:r>
          </w:p>
        </w:tc>
      </w:tr>
      <w:tr w:rsidR="005636FE" w:rsidRPr="00724DC3" w:rsidTr="00B56C2C">
        <w:trPr>
          <w:trHeight w:val="7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E" w:rsidRPr="00E82C83" w:rsidRDefault="005636FE" w:rsidP="005662F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Основания для разработки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E" w:rsidRPr="00E82C83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E82C83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6 октября 2003 года № 131 – ФЗ «Об общих принципах организации местного самоуправления в Российской Федерации»;</w:t>
            </w:r>
          </w:p>
          <w:p w:rsidR="005636FE" w:rsidRPr="00E82C83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E82C83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09 октября 1992 года № 3612 – 1 «Основы законодательства Российской Федерации о культуре»;</w:t>
            </w:r>
          </w:p>
          <w:p w:rsidR="005636FE" w:rsidRPr="00E82C83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E82C83">
              <w:rPr>
                <w:rFonts w:ascii="Times New Roman" w:hAnsi="Times New Roman"/>
                <w:sz w:val="24"/>
                <w:szCs w:val="24"/>
              </w:rPr>
              <w:t>Закон Курской области от 05 марта 2004 года № 9 – ЗКО «О культуре»</w:t>
            </w:r>
          </w:p>
        </w:tc>
      </w:tr>
      <w:tr w:rsidR="005636FE" w:rsidRPr="00724DC3" w:rsidTr="00B56C2C">
        <w:trPr>
          <w:trHeight w:val="7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E" w:rsidRPr="00724DC3" w:rsidRDefault="005636FE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Муниципальный Заказчик</w:t>
            </w: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E" w:rsidRPr="00724DC3" w:rsidRDefault="005636FE" w:rsidP="00B56C2C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Жерновецкого сельсовета Касторенского района Курской области</w:t>
            </w:r>
          </w:p>
        </w:tc>
      </w:tr>
      <w:tr w:rsidR="005636FE" w:rsidRPr="00724DC3" w:rsidTr="00B56C2C">
        <w:trPr>
          <w:trHeight w:val="7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E" w:rsidRDefault="005636FE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Разработчик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E" w:rsidRPr="00724DC3" w:rsidRDefault="005636FE" w:rsidP="00B56C2C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Жерновецкого сельсовета Касторенского района Курской области</w:t>
            </w:r>
          </w:p>
        </w:tc>
      </w:tr>
      <w:tr w:rsidR="005636FE" w:rsidRPr="00724DC3" w:rsidTr="00B56C2C">
        <w:trPr>
          <w:trHeight w:val="7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E" w:rsidRPr="00724DC3" w:rsidRDefault="005636FE" w:rsidP="000C31C3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Цели муниципальной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E" w:rsidRPr="00E82C83" w:rsidRDefault="005636FE" w:rsidP="000C31C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C83">
              <w:rPr>
                <w:rFonts w:ascii="Times New Roman" w:hAnsi="Times New Roman"/>
                <w:sz w:val="24"/>
                <w:szCs w:val="24"/>
              </w:rPr>
              <w:t>Развитие культурного потенциала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Жерновецкий</w:t>
            </w:r>
            <w:r w:rsidRPr="00E82C83">
              <w:rPr>
                <w:rFonts w:ascii="Times New Roman" w:hAnsi="Times New Roman"/>
                <w:sz w:val="24"/>
                <w:szCs w:val="24"/>
              </w:rPr>
              <w:t xml:space="preserve"> сельсовет» на основе совершенствования деятельности муниципальных учреждений культуры</w:t>
            </w:r>
          </w:p>
        </w:tc>
      </w:tr>
      <w:tr w:rsidR="005636FE" w:rsidRPr="00724DC3" w:rsidTr="00B56C2C">
        <w:trPr>
          <w:trHeight w:val="7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E" w:rsidRPr="00724DC3" w:rsidRDefault="005636FE" w:rsidP="000C31C3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Задачи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E" w:rsidRPr="00724DC3" w:rsidRDefault="005636FE" w:rsidP="000C31C3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>Сохранение, пополнение и использование культурного и исторического наследия Жерновецкого сельсовета,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личности;</w:t>
            </w:r>
          </w:p>
          <w:p w:rsidR="005636FE" w:rsidRPr="00724DC3" w:rsidRDefault="005636FE" w:rsidP="000C31C3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благоприятных условий для устойчивого развития сферы культуры Жерновецкого сельсовета</w:t>
            </w:r>
          </w:p>
        </w:tc>
      </w:tr>
      <w:tr w:rsidR="005636FE" w:rsidRPr="00724DC3" w:rsidTr="00B56C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E" w:rsidRPr="00724DC3" w:rsidRDefault="005636FE" w:rsidP="000C31C3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Этапы и сроки реализации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E" w:rsidRPr="00724DC3" w:rsidRDefault="005636FE" w:rsidP="000C31C3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>Этапы реализации:</w:t>
            </w:r>
          </w:p>
          <w:p w:rsidR="005636FE" w:rsidRPr="00724DC3" w:rsidRDefault="005636FE" w:rsidP="000C31C3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</w:t>
            </w: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годы.</w:t>
            </w:r>
          </w:p>
        </w:tc>
      </w:tr>
      <w:tr w:rsidR="005636FE" w:rsidRPr="00724DC3" w:rsidTr="00B56C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E" w:rsidRPr="009C6232" w:rsidRDefault="005636FE" w:rsidP="009C62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6232">
              <w:rPr>
                <w:rFonts w:ascii="Times New Roman" w:hAnsi="Times New Roman"/>
                <w:sz w:val="24"/>
                <w:szCs w:val="24"/>
              </w:rPr>
              <w:t xml:space="preserve">Структура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E" w:rsidRDefault="005636FE" w:rsidP="00152DBA">
            <w:pPr>
              <w:rPr>
                <w:rFonts w:ascii="Times New Roman" w:hAnsi="Times New Roman"/>
                <w:sz w:val="24"/>
                <w:szCs w:val="24"/>
              </w:rPr>
            </w:pPr>
            <w:r w:rsidRPr="009C6232">
              <w:rPr>
                <w:rFonts w:ascii="Times New Roman" w:hAnsi="Times New Roman"/>
                <w:sz w:val="24"/>
                <w:szCs w:val="24"/>
              </w:rPr>
              <w:t>Паспорт муниципальной программы « Развитие культуры»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Жерновецкий</w:t>
            </w:r>
            <w:r w:rsidRPr="009C6232">
              <w:rPr>
                <w:rFonts w:ascii="Times New Roman" w:hAnsi="Times New Roman"/>
                <w:sz w:val="24"/>
                <w:szCs w:val="24"/>
              </w:rPr>
              <w:t xml:space="preserve"> сельсовет» Касторенского района Курской области на 202</w:t>
            </w: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Pr="009C623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C623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5636FE" w:rsidRDefault="005636FE" w:rsidP="00152DBA">
            <w:pPr>
              <w:rPr>
                <w:rFonts w:ascii="Times New Roman" w:hAnsi="Times New Roman"/>
                <w:sz w:val="24"/>
                <w:szCs w:val="24"/>
              </w:rPr>
            </w:pPr>
            <w:r w:rsidRPr="009C6232">
              <w:rPr>
                <w:rFonts w:ascii="Times New Roman" w:hAnsi="Times New Roman"/>
                <w:sz w:val="24"/>
                <w:szCs w:val="24"/>
              </w:rPr>
              <w:t>Раздел I. Содержание проблемы и обоснование необходимости ее решения программными методами</w:t>
            </w:r>
          </w:p>
          <w:p w:rsidR="005636FE" w:rsidRDefault="005636FE" w:rsidP="00152DBA">
            <w:pPr>
              <w:rPr>
                <w:rFonts w:ascii="Times New Roman" w:hAnsi="Times New Roman"/>
                <w:sz w:val="24"/>
                <w:szCs w:val="24"/>
              </w:rPr>
            </w:pPr>
            <w:r w:rsidRPr="009C6232">
              <w:rPr>
                <w:rFonts w:ascii="Times New Roman" w:hAnsi="Times New Roman"/>
                <w:sz w:val="24"/>
                <w:szCs w:val="24"/>
              </w:rPr>
              <w:t xml:space="preserve"> Раздел II. Основные цели, задачи, сроки реализации муниципальной целевой Программы. Целевые индикаторы и показатели </w:t>
            </w:r>
          </w:p>
          <w:p w:rsidR="005636FE" w:rsidRDefault="005636FE" w:rsidP="00152DBA">
            <w:pPr>
              <w:rPr>
                <w:rFonts w:ascii="Times New Roman" w:hAnsi="Times New Roman"/>
                <w:sz w:val="24"/>
                <w:szCs w:val="24"/>
              </w:rPr>
            </w:pPr>
            <w:r w:rsidRPr="009C6232">
              <w:rPr>
                <w:rFonts w:ascii="Times New Roman" w:hAnsi="Times New Roman"/>
                <w:sz w:val="24"/>
                <w:szCs w:val="24"/>
              </w:rPr>
              <w:t>Раздел III. Система программных мероприятий и ресурсное обеспечение Программы</w:t>
            </w:r>
          </w:p>
          <w:p w:rsidR="005636FE" w:rsidRDefault="005636FE" w:rsidP="00152DBA">
            <w:pPr>
              <w:rPr>
                <w:rFonts w:ascii="Times New Roman" w:hAnsi="Times New Roman"/>
                <w:sz w:val="24"/>
                <w:szCs w:val="24"/>
              </w:rPr>
            </w:pPr>
            <w:r w:rsidRPr="009C6232">
              <w:rPr>
                <w:rFonts w:ascii="Times New Roman" w:hAnsi="Times New Roman"/>
                <w:sz w:val="24"/>
                <w:szCs w:val="24"/>
              </w:rPr>
              <w:t xml:space="preserve">Раздел IV. Нормативное обеспечение Программы. </w:t>
            </w:r>
          </w:p>
          <w:p w:rsidR="005636FE" w:rsidRDefault="005636FE" w:rsidP="00152DBA">
            <w:pPr>
              <w:rPr>
                <w:rFonts w:ascii="Times New Roman" w:hAnsi="Times New Roman"/>
                <w:sz w:val="24"/>
                <w:szCs w:val="24"/>
              </w:rPr>
            </w:pPr>
            <w:r w:rsidRPr="009C6232">
              <w:rPr>
                <w:rFonts w:ascii="Times New Roman" w:hAnsi="Times New Roman"/>
                <w:sz w:val="24"/>
                <w:szCs w:val="24"/>
              </w:rPr>
              <w:t xml:space="preserve">Раздел V. Механизм реализации муниципальной целевой Программы и контроль над ее реализацией Раздел </w:t>
            </w:r>
          </w:p>
          <w:p w:rsidR="005636FE" w:rsidRPr="009C6232" w:rsidRDefault="005636FE" w:rsidP="00152DBA">
            <w:pPr>
              <w:rPr>
                <w:rFonts w:ascii="Times New Roman" w:hAnsi="Times New Roman"/>
                <w:sz w:val="24"/>
                <w:szCs w:val="24"/>
              </w:rPr>
            </w:pPr>
            <w:r w:rsidRPr="009C6232">
              <w:rPr>
                <w:rFonts w:ascii="Times New Roman" w:hAnsi="Times New Roman"/>
                <w:sz w:val="24"/>
                <w:szCs w:val="24"/>
              </w:rPr>
              <w:t>VI. Ожидаемые результаты реализации и оценка социально</w:t>
            </w:r>
          </w:p>
        </w:tc>
      </w:tr>
      <w:tr w:rsidR="005636FE" w:rsidRPr="00724DC3" w:rsidTr="00B56C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E" w:rsidRPr="00724DC3" w:rsidRDefault="005636FE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E" w:rsidRPr="00724DC3" w:rsidRDefault="005636FE" w:rsidP="00B56C2C">
            <w:pPr>
              <w:tabs>
                <w:tab w:val="left" w:pos="384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>-«Искусство»</w:t>
            </w:r>
          </w:p>
        </w:tc>
      </w:tr>
      <w:tr w:rsidR="005636FE" w:rsidRPr="00724DC3" w:rsidTr="00B56C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E" w:rsidRPr="00724DC3" w:rsidRDefault="005636FE" w:rsidP="000C31C3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>сполнители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E" w:rsidRPr="00724DC3" w:rsidRDefault="005636FE" w:rsidP="000C31C3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>МКУ «Жерновецкий дом культуры»</w:t>
            </w:r>
          </w:p>
          <w:p w:rsidR="005636FE" w:rsidRPr="00724DC3" w:rsidRDefault="005636FE" w:rsidP="000C31C3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36FE" w:rsidRPr="00724DC3" w:rsidTr="00B56C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E" w:rsidRPr="00724DC3" w:rsidRDefault="005636FE" w:rsidP="00B56C2C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Ресур</w:t>
            </w: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сное обеспечение </w:t>
            </w:r>
          </w:p>
          <w:p w:rsidR="005636FE" w:rsidRPr="00724DC3" w:rsidRDefault="005636FE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E" w:rsidRPr="00724DC3" w:rsidRDefault="005636FE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>Общий объем финансирования  составляет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1209856</w:t>
            </w: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рубл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ей (</w:t>
            </w: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числе:</w:t>
            </w:r>
          </w:p>
          <w:p w:rsidR="005636FE" w:rsidRPr="00724DC3" w:rsidRDefault="005636FE" w:rsidP="00B56C2C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 счет средств бюджета поселения –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1055695</w:t>
            </w: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рубл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ь)</w:t>
            </w: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>, в том числе:</w:t>
            </w:r>
          </w:p>
          <w:p w:rsidR="005636FE" w:rsidRPr="00724DC3" w:rsidRDefault="005636FE" w:rsidP="00B56C2C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>в 20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году –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499347 </w:t>
            </w: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>рубл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ей (в т.ч за счет средств бюджета поселения – 345186 рублей) </w:t>
            </w: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5636FE" w:rsidRPr="00724DC3" w:rsidRDefault="005636FE" w:rsidP="00B56C2C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2023</w:t>
            </w: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году –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342117 ру</w:t>
            </w: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>бл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я (в т.ч за счет средств бюджета поселения – 342117 рубля) </w:t>
            </w: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5636FE" w:rsidRPr="00724DC3" w:rsidRDefault="005636FE" w:rsidP="00B56C2C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2024</w:t>
            </w: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году –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368392</w:t>
            </w: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рубл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ей (в т.ч за счет средств бюджета поселения – 368392 рублей) </w:t>
            </w: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5636FE" w:rsidRPr="00724DC3" w:rsidRDefault="005636FE" w:rsidP="00B56C2C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>Средства областного бюджета включаются в программу при условии отражения их в областном законе об областном бюджете, иных  нормативных правовых актах);</w:t>
            </w:r>
          </w:p>
          <w:p w:rsidR="005636FE" w:rsidRPr="00724DC3" w:rsidRDefault="005636FE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>Объемы финансирования программы носят прогнозный характер и подлежат уточнению в установленном порядке</w:t>
            </w:r>
            <w:r w:rsidRPr="00724DC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при формировании бюджетов на очередной финансовый год</w:t>
            </w:r>
          </w:p>
        </w:tc>
      </w:tr>
      <w:tr w:rsidR="005636FE" w:rsidRPr="00724DC3" w:rsidTr="00B56C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E" w:rsidRPr="00F1365B" w:rsidRDefault="005636FE" w:rsidP="00B56C2C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365B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E" w:rsidRPr="00F1365B" w:rsidRDefault="005636FE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1365B">
              <w:rPr>
                <w:rFonts w:ascii="Times New Roman" w:hAnsi="Times New Roman"/>
                <w:sz w:val="24"/>
                <w:szCs w:val="24"/>
              </w:rPr>
              <w:t xml:space="preserve">- расширение возможностей граждан в получении культурно – досуговых услуг; </w:t>
            </w:r>
          </w:p>
          <w:p w:rsidR="005636FE" w:rsidRDefault="005636FE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1365B">
              <w:rPr>
                <w:rFonts w:ascii="Times New Roman" w:hAnsi="Times New Roman"/>
                <w:sz w:val="24"/>
                <w:szCs w:val="24"/>
              </w:rPr>
              <w:t>- 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      </w:r>
          </w:p>
          <w:p w:rsidR="005636FE" w:rsidRDefault="005636FE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1365B">
              <w:rPr>
                <w:rFonts w:ascii="Times New Roman" w:hAnsi="Times New Roman"/>
                <w:sz w:val="24"/>
                <w:szCs w:val="24"/>
              </w:rPr>
              <w:t xml:space="preserve"> - осуществление прав граждан на приобщение к культурным ценностям; </w:t>
            </w:r>
          </w:p>
          <w:p w:rsidR="005636FE" w:rsidRDefault="005636FE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1365B">
              <w:rPr>
                <w:rFonts w:ascii="Times New Roman" w:hAnsi="Times New Roman"/>
                <w:sz w:val="24"/>
                <w:szCs w:val="24"/>
              </w:rPr>
              <w:t xml:space="preserve">- организация и проведение культурно-досуговых мероприятий; </w:t>
            </w:r>
          </w:p>
          <w:p w:rsidR="005636FE" w:rsidRDefault="005636FE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1365B">
              <w:rPr>
                <w:rFonts w:ascii="Times New Roman" w:hAnsi="Times New Roman"/>
                <w:sz w:val="24"/>
                <w:szCs w:val="24"/>
              </w:rPr>
              <w:t xml:space="preserve">- организация и проведение мероприятий, направленных на нравственное, эстетическое, военно – патриотическое воспитание граждан; </w:t>
            </w:r>
          </w:p>
          <w:p w:rsidR="005636FE" w:rsidRDefault="005636FE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1365B">
              <w:rPr>
                <w:rFonts w:ascii="Times New Roman" w:hAnsi="Times New Roman"/>
                <w:sz w:val="24"/>
                <w:szCs w:val="24"/>
              </w:rPr>
              <w:t xml:space="preserve">- организация досуга различных групп населения: вечеров отдыха, молодежных дискотек, игровых и познавательных программ и других праздников; </w:t>
            </w:r>
          </w:p>
          <w:p w:rsidR="005636FE" w:rsidRPr="00F1365B" w:rsidRDefault="005636FE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365B">
              <w:rPr>
                <w:rFonts w:ascii="Times New Roman" w:hAnsi="Times New Roman"/>
                <w:sz w:val="24"/>
                <w:szCs w:val="24"/>
              </w:rPr>
              <w:t>- сосредоточение финансовых ресурсов на решении приоритетных задач в области культуры муниципального образования</w:t>
            </w:r>
          </w:p>
        </w:tc>
      </w:tr>
      <w:tr w:rsidR="005636FE" w:rsidRPr="00724DC3" w:rsidTr="00B56C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E" w:rsidRPr="00F1365B" w:rsidRDefault="005636FE" w:rsidP="00B56C2C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365B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E" w:rsidRPr="00F1365B" w:rsidRDefault="005636FE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365B">
              <w:rPr>
                <w:rFonts w:ascii="Times New Roman" w:hAnsi="Times New Roman"/>
                <w:sz w:val="24"/>
                <w:szCs w:val="24"/>
              </w:rPr>
              <w:t xml:space="preserve">Контроль за реализацией Программы осуществляет муниципальный заказчик Программы - 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Жерновецкого</w:t>
            </w:r>
            <w:r w:rsidRPr="00F1365B">
              <w:rPr>
                <w:rFonts w:ascii="Times New Roman" w:hAnsi="Times New Roman"/>
                <w:sz w:val="24"/>
                <w:szCs w:val="24"/>
              </w:rPr>
              <w:t xml:space="preserve"> сельсовета. Текущее управление Программой осуществляют руководители муниципальных учреждений культуры. Ежегодно и после срока реализации Программы руководитель МКУ «</w:t>
            </w:r>
            <w:r>
              <w:rPr>
                <w:rFonts w:ascii="Times New Roman" w:hAnsi="Times New Roman"/>
                <w:sz w:val="24"/>
                <w:szCs w:val="24"/>
              </w:rPr>
              <w:t>Жерновецкий дом культуры</w:t>
            </w:r>
            <w:r w:rsidRPr="00F1365B">
              <w:rPr>
                <w:rFonts w:ascii="Times New Roman" w:hAnsi="Times New Roman"/>
                <w:sz w:val="24"/>
                <w:szCs w:val="24"/>
              </w:rPr>
              <w:t xml:space="preserve">» представляет отчет о реализации Программы в Администрацию </w:t>
            </w:r>
            <w:r>
              <w:rPr>
                <w:rFonts w:ascii="Times New Roman" w:hAnsi="Times New Roman"/>
                <w:sz w:val="24"/>
                <w:szCs w:val="24"/>
              </w:rPr>
              <w:t>Жерновецкого</w:t>
            </w:r>
            <w:r w:rsidRPr="00F1365B">
              <w:rPr>
                <w:rFonts w:ascii="Times New Roman" w:hAnsi="Times New Roman"/>
                <w:sz w:val="24"/>
                <w:szCs w:val="24"/>
              </w:rPr>
              <w:t xml:space="preserve"> сельсовета в установленном порядке.</w:t>
            </w:r>
          </w:p>
        </w:tc>
      </w:tr>
    </w:tbl>
    <w:p w:rsidR="005636FE" w:rsidRPr="00724DC3" w:rsidRDefault="005636FE" w:rsidP="000110F4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5636FE" w:rsidRPr="004F4B95" w:rsidRDefault="005636FE" w:rsidP="004F4B95">
      <w:pPr>
        <w:jc w:val="center"/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b/>
          <w:bCs/>
          <w:sz w:val="24"/>
          <w:szCs w:val="24"/>
        </w:rPr>
        <w:t>Раздел I. Содержание проблемы и обоснование необходимости её решения программными методами</w:t>
      </w:r>
    </w:p>
    <w:p w:rsidR="005636FE" w:rsidRPr="004F4B95" w:rsidRDefault="005636FE" w:rsidP="004F4B95">
      <w:pPr>
        <w:ind w:firstLine="708"/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Муниципальная программа « Развитие культуры» муниципального образования «</w:t>
      </w:r>
      <w:r>
        <w:rPr>
          <w:rFonts w:ascii="Times New Roman" w:hAnsi="Times New Roman"/>
          <w:sz w:val="24"/>
          <w:szCs w:val="24"/>
        </w:rPr>
        <w:t>Жерновецкий</w:t>
      </w:r>
      <w:r w:rsidRPr="004F4B95">
        <w:rPr>
          <w:rFonts w:ascii="Times New Roman" w:hAnsi="Times New Roman"/>
          <w:sz w:val="24"/>
          <w:szCs w:val="24"/>
        </w:rPr>
        <w:t xml:space="preserve"> сельсовет» Касторенского района Курской области на 202</w:t>
      </w:r>
      <w:r>
        <w:rPr>
          <w:rFonts w:ascii="Times New Roman" w:hAnsi="Times New Roman"/>
          <w:sz w:val="24"/>
          <w:szCs w:val="24"/>
        </w:rPr>
        <w:t>2</w:t>
      </w:r>
      <w:r w:rsidRPr="004F4B95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4F4B95">
        <w:rPr>
          <w:rFonts w:ascii="Times New Roman" w:hAnsi="Times New Roman"/>
          <w:sz w:val="24"/>
          <w:szCs w:val="24"/>
        </w:rPr>
        <w:t xml:space="preserve"> года разработана в соответствии с Федеральным законом Российской Федерации от 06.10.2003 года № 131 – ФЗ «Об общих принципах организации местного самоуправления в Российской Федерации». </w:t>
      </w:r>
    </w:p>
    <w:p w:rsidR="005636FE" w:rsidRPr="004F4B95" w:rsidRDefault="005636FE" w:rsidP="004F4B95">
      <w:pPr>
        <w:ind w:firstLine="708"/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На сегодняшний день среди основных проблем современного общества  важно выделить социальную разобщенность, безинициативность граждан, отсутствие устоявшихся ценностных ориентиров. В связи с этим разработанная Программа мероприятий предусматривает активное вовлечение населения муниципального образования «</w:t>
      </w:r>
      <w:r>
        <w:rPr>
          <w:rFonts w:ascii="Times New Roman" w:hAnsi="Times New Roman"/>
          <w:sz w:val="24"/>
          <w:szCs w:val="24"/>
        </w:rPr>
        <w:t>Жерновецкий</w:t>
      </w:r>
      <w:r w:rsidRPr="004F4B95">
        <w:rPr>
          <w:rFonts w:ascii="Times New Roman" w:hAnsi="Times New Roman"/>
          <w:sz w:val="24"/>
          <w:szCs w:val="24"/>
        </w:rPr>
        <w:t xml:space="preserve"> сельсовет» в коллективы художественной самодеятельности и культурно-досуговые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</w:p>
    <w:p w:rsidR="005636FE" w:rsidRPr="004F4B95" w:rsidRDefault="005636FE" w:rsidP="004F4B95">
      <w:pPr>
        <w:ind w:firstLine="708"/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Проблемой, определяющей необходимость разработки Программы, является потребность в духовно-нравственном воспитании и профилактика асоциальных явлений в обществе с помощью развития творческого потенциала и организации досуга населения, обеспечивающие консолидацию общества и укрепление государственности с использованием потенциала культуры.</w:t>
      </w:r>
    </w:p>
    <w:p w:rsidR="005636FE" w:rsidRPr="004F4B95" w:rsidRDefault="005636FE" w:rsidP="004F4B95">
      <w:pPr>
        <w:ind w:firstLine="708"/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Право граждан на качественное удовлетворение культурно - информационных потребностей должно подкрепляться соответствующим финансовым обеспечением, поэтому реализация Программы позволит оптимизировать расходование бюджетных средств, сосредоточит материальные, финансовые и кадровые ресурсы на приоритетных направлениях развития культуры муниципального образования «</w:t>
      </w:r>
      <w:r>
        <w:rPr>
          <w:rFonts w:ascii="Times New Roman" w:hAnsi="Times New Roman"/>
          <w:sz w:val="24"/>
          <w:szCs w:val="24"/>
        </w:rPr>
        <w:t>Жерновецкий</w:t>
      </w:r>
      <w:r w:rsidRPr="004F4B95">
        <w:rPr>
          <w:rFonts w:ascii="Times New Roman" w:hAnsi="Times New Roman"/>
          <w:sz w:val="24"/>
          <w:szCs w:val="24"/>
        </w:rPr>
        <w:t xml:space="preserve"> сельсовет».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         Муниципальная программа « Развитие культуры» муниципального образования «</w:t>
      </w:r>
      <w:r>
        <w:rPr>
          <w:rFonts w:ascii="Times New Roman" w:hAnsi="Times New Roman"/>
          <w:sz w:val="24"/>
          <w:szCs w:val="24"/>
        </w:rPr>
        <w:t>Жерновецкий</w:t>
      </w:r>
      <w:r w:rsidRPr="004F4B95">
        <w:rPr>
          <w:rFonts w:ascii="Times New Roman" w:hAnsi="Times New Roman"/>
          <w:sz w:val="24"/>
          <w:szCs w:val="24"/>
        </w:rPr>
        <w:t xml:space="preserve"> сельсовет» Касторенского района Курской области на 2021-2023 года является одним из основных программных документов, определяющих обеспечение деятельности муниципальных учреждений культуры </w:t>
      </w:r>
      <w:r>
        <w:rPr>
          <w:rFonts w:ascii="Times New Roman" w:hAnsi="Times New Roman"/>
          <w:sz w:val="24"/>
          <w:szCs w:val="24"/>
        </w:rPr>
        <w:t>Жерновецкий</w:t>
      </w:r>
      <w:r w:rsidRPr="004F4B95">
        <w:rPr>
          <w:rFonts w:ascii="Times New Roman" w:hAnsi="Times New Roman"/>
          <w:sz w:val="24"/>
          <w:szCs w:val="24"/>
        </w:rPr>
        <w:t xml:space="preserve"> сельсовета, направленной на сохранение и развитие культурных традиций.</w:t>
      </w:r>
    </w:p>
    <w:p w:rsidR="005636FE" w:rsidRPr="004F4B95" w:rsidRDefault="005636FE" w:rsidP="004F4B95">
      <w:pPr>
        <w:ind w:firstLine="708"/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учреждениями культуры, обуславливают необходимость решения данных проблем программно – целевым методом.</w:t>
      </w:r>
    </w:p>
    <w:p w:rsidR="005636FE" w:rsidRPr="004F4B95" w:rsidRDefault="005636FE" w:rsidP="004F4B95">
      <w:pPr>
        <w:ind w:firstLine="708"/>
        <w:rPr>
          <w:rFonts w:ascii="Times New Roman" w:hAnsi="Times New Roman"/>
          <w:sz w:val="24"/>
          <w:szCs w:val="24"/>
        </w:rPr>
      </w:pPr>
    </w:p>
    <w:p w:rsidR="005636FE" w:rsidRPr="004F4B95" w:rsidRDefault="005636FE" w:rsidP="004F4B9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F4B95">
        <w:rPr>
          <w:rFonts w:ascii="Times New Roman" w:hAnsi="Times New Roman"/>
          <w:b/>
          <w:bCs/>
          <w:sz w:val="24"/>
          <w:szCs w:val="24"/>
        </w:rPr>
        <w:t>Раздел II. Основные цели, задачи, сроки реализации муниципальной Программы. Целевые индикаторы и показатели</w:t>
      </w:r>
    </w:p>
    <w:p w:rsidR="005636FE" w:rsidRPr="004F4B95" w:rsidRDefault="005636FE" w:rsidP="004F4B95">
      <w:pPr>
        <w:ind w:firstLine="708"/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Основными целями настоящей Программы являются: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 xml:space="preserve">- создание условий для обеспечения широкого (на основе равенства возможностей) участия жителей муниципального образования в культурном процессе и доступа всех категорий населения к отечественному культурному наследию и культурным ценностям; 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- сохранение и развитие культурного потенциала муниципального образования;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- повышение социальной роли культуры в укреплении институтов гражданского общества, влияние на формирование общественного сознания и общественной системы ценностей посредством эффективного использования потенциала муниципального образования;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- сохранение и последующее формирование культурной самобытности муниципального образования.</w:t>
      </w:r>
    </w:p>
    <w:p w:rsidR="005636FE" w:rsidRPr="004F4B95" w:rsidRDefault="005636FE" w:rsidP="004F4B95">
      <w:pPr>
        <w:ind w:firstLine="708"/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Для достижения намеченных целей в рамках настоящей Программы предполагается решение следующих задач: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- создание благоприятных экономических и правовых условий для эффективного функционирования учреждений культуры;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- формирование деятельного культурного пространства и активизация творчества в культуре;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 xml:space="preserve">- развитие учреждений культуры </w:t>
      </w:r>
      <w:r>
        <w:rPr>
          <w:rFonts w:ascii="Times New Roman" w:hAnsi="Times New Roman"/>
          <w:sz w:val="24"/>
          <w:szCs w:val="24"/>
        </w:rPr>
        <w:t>Жерновецкий</w:t>
      </w:r>
      <w:r w:rsidRPr="004F4B95">
        <w:rPr>
          <w:rFonts w:ascii="Times New Roman" w:hAnsi="Times New Roman"/>
          <w:sz w:val="24"/>
          <w:szCs w:val="24"/>
        </w:rPr>
        <w:t xml:space="preserve"> сельсовета в условиях реформы местного самоуправления;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- развитие новых форм деятельности в сфере культуры;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- сосредоточение бюджетных средств на приоритетных направлениях развития культуры;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- укрепление и развитие материально – технической базы учреждений культуры.</w:t>
      </w:r>
    </w:p>
    <w:p w:rsidR="005636FE" w:rsidRPr="004F4B95" w:rsidRDefault="005636FE" w:rsidP="004F4B95">
      <w:pPr>
        <w:ind w:firstLine="708"/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Срок реализации Программы  202</w:t>
      </w:r>
      <w:r>
        <w:rPr>
          <w:rFonts w:ascii="Times New Roman" w:hAnsi="Times New Roman"/>
          <w:sz w:val="24"/>
          <w:szCs w:val="24"/>
        </w:rPr>
        <w:t>2</w:t>
      </w:r>
      <w:r w:rsidRPr="004F4B95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4F4B95">
        <w:rPr>
          <w:rFonts w:ascii="Times New Roman" w:hAnsi="Times New Roman"/>
          <w:sz w:val="24"/>
          <w:szCs w:val="24"/>
        </w:rPr>
        <w:t xml:space="preserve"> года.</w:t>
      </w:r>
    </w:p>
    <w:p w:rsidR="005636FE" w:rsidRPr="004F4B95" w:rsidRDefault="005636FE" w:rsidP="004F4B95">
      <w:pPr>
        <w:ind w:firstLine="708"/>
        <w:rPr>
          <w:rFonts w:ascii="Times New Roman" w:hAnsi="Times New Roman"/>
          <w:sz w:val="24"/>
          <w:szCs w:val="24"/>
        </w:rPr>
      </w:pPr>
    </w:p>
    <w:p w:rsidR="005636FE" w:rsidRPr="004F4B95" w:rsidRDefault="005636FE" w:rsidP="004F4B95">
      <w:pPr>
        <w:ind w:firstLine="708"/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Целевые индикаторы и показатели Программы приведены в приложении № 1.</w:t>
      </w:r>
    </w:p>
    <w:p w:rsidR="005636FE" w:rsidRPr="004F4B95" w:rsidRDefault="005636FE" w:rsidP="004F4B95">
      <w:pPr>
        <w:ind w:firstLine="708"/>
        <w:rPr>
          <w:rFonts w:ascii="Times New Roman" w:hAnsi="Times New Roman"/>
          <w:sz w:val="24"/>
          <w:szCs w:val="24"/>
        </w:rPr>
      </w:pP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b/>
          <w:bCs/>
          <w:sz w:val="24"/>
          <w:szCs w:val="24"/>
        </w:rPr>
        <w:t>Раздел III. Система программных мероприятий и ресурсное обеспечение Программы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b/>
          <w:bCs/>
          <w:sz w:val="24"/>
          <w:szCs w:val="24"/>
        </w:rPr>
        <w:t> </w:t>
      </w:r>
    </w:p>
    <w:p w:rsidR="005636FE" w:rsidRPr="004F4B95" w:rsidRDefault="005636FE" w:rsidP="004F4B95">
      <w:pPr>
        <w:ind w:firstLine="708"/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Система программных мероприятий, в т.ч. ее ресурсное обеспечение,  источникам и направлениям финансирования приведена в таблице N 1.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    </w:t>
      </w:r>
      <w:r w:rsidRPr="004F4B95">
        <w:rPr>
          <w:rFonts w:ascii="Times New Roman" w:hAnsi="Times New Roman"/>
          <w:sz w:val="24"/>
          <w:szCs w:val="24"/>
        </w:rPr>
        <w:tab/>
        <w:t xml:space="preserve"> Ресурсное обеспечение Программы составляют средства местного бюджета, предусмотренные на финансирование мероприятий муниципальной программы «Развитие культуры муниципального образования «</w:t>
      </w:r>
      <w:r>
        <w:rPr>
          <w:rFonts w:ascii="Times New Roman" w:hAnsi="Times New Roman"/>
          <w:sz w:val="24"/>
          <w:szCs w:val="24"/>
        </w:rPr>
        <w:t>Жерновецкий</w:t>
      </w:r>
      <w:r w:rsidRPr="004F4B95">
        <w:rPr>
          <w:rFonts w:ascii="Times New Roman" w:hAnsi="Times New Roman"/>
          <w:sz w:val="24"/>
          <w:szCs w:val="24"/>
        </w:rPr>
        <w:t xml:space="preserve"> сельсовет» Касторенского района Курской области на 202</w:t>
      </w:r>
      <w:r>
        <w:rPr>
          <w:rFonts w:ascii="Times New Roman" w:hAnsi="Times New Roman"/>
          <w:sz w:val="24"/>
          <w:szCs w:val="24"/>
        </w:rPr>
        <w:t>2</w:t>
      </w:r>
      <w:r w:rsidRPr="004F4B95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4F4B95">
        <w:rPr>
          <w:rFonts w:ascii="Times New Roman" w:hAnsi="Times New Roman"/>
          <w:sz w:val="24"/>
          <w:szCs w:val="24"/>
        </w:rPr>
        <w:t xml:space="preserve"> года».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</w:p>
    <w:p w:rsidR="005636FE" w:rsidRPr="004F4B95" w:rsidRDefault="005636FE" w:rsidP="004F4B95">
      <w:pPr>
        <w:rPr>
          <w:rFonts w:ascii="Times New Roman" w:hAnsi="Times New Roman"/>
          <w:b/>
          <w:sz w:val="24"/>
          <w:szCs w:val="24"/>
        </w:rPr>
      </w:pPr>
      <w:r w:rsidRPr="004F4B95">
        <w:rPr>
          <w:rFonts w:ascii="Times New Roman" w:hAnsi="Times New Roman"/>
          <w:b/>
          <w:sz w:val="24"/>
          <w:szCs w:val="24"/>
        </w:rPr>
        <w:t>Таблица 1 – Система программных мероприятий и ресурсное обеспечение Программы</w:t>
      </w:r>
    </w:p>
    <w:tbl>
      <w:tblPr>
        <w:tblW w:w="90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926"/>
        <w:gridCol w:w="1962"/>
        <w:gridCol w:w="1040"/>
        <w:gridCol w:w="1559"/>
        <w:gridCol w:w="2552"/>
      </w:tblGrid>
      <w:tr w:rsidR="005636FE" w:rsidRPr="004F4B95" w:rsidTr="004F4B95"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4F4B95" w:rsidRDefault="005636FE" w:rsidP="004F4B9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4B95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4F4B95" w:rsidRDefault="005636FE" w:rsidP="004F4B9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4B95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4F4B95" w:rsidRDefault="005636FE" w:rsidP="004F4B9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4B95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4F4B95" w:rsidRDefault="005636FE" w:rsidP="004F4B9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4B95"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</w:p>
          <w:p w:rsidR="005636FE" w:rsidRPr="004F4B95" w:rsidRDefault="005636FE" w:rsidP="004F4B9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4B95">
              <w:rPr>
                <w:rFonts w:ascii="Times New Roman" w:hAnsi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4F4B95" w:rsidRDefault="005636FE" w:rsidP="004F4B9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Объем финансирования, </w:t>
            </w:r>
            <w:r w:rsidRPr="004F4B95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лей</w:t>
            </w:r>
          </w:p>
        </w:tc>
      </w:tr>
      <w:tr w:rsidR="005636FE" w:rsidRPr="004F4B95" w:rsidTr="004F4B95"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4F4B95" w:rsidRDefault="005636FE" w:rsidP="000C3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B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4F4B95" w:rsidRDefault="005636FE" w:rsidP="000C3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B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4F4B95" w:rsidRDefault="005636FE" w:rsidP="000C3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B9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4F4B95" w:rsidRDefault="005636FE" w:rsidP="000C3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B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4F4B95" w:rsidRDefault="005636FE" w:rsidP="000C3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B9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636FE" w:rsidRPr="004F4B95" w:rsidTr="000C31C3">
        <w:tc>
          <w:tcPr>
            <w:tcW w:w="90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4F4B95" w:rsidRDefault="005636FE" w:rsidP="000C31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B95">
              <w:rPr>
                <w:rFonts w:ascii="Times New Roman" w:hAnsi="Times New Roman"/>
                <w:b/>
                <w:sz w:val="24"/>
                <w:szCs w:val="24"/>
              </w:rPr>
              <w:t>1. Обеспечение деятельности муниципальных учреждений культуры. Формирование единого культурного пространства, создание условий для выравнивания доступа населения к культурным ценностям, информационным ресурсам, услугам учреждений культуры</w:t>
            </w:r>
          </w:p>
        </w:tc>
      </w:tr>
      <w:tr w:rsidR="005636FE" w:rsidRPr="004F4B95" w:rsidTr="004F4B95"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4F4B95" w:rsidRDefault="005636FE" w:rsidP="000C31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B95">
              <w:rPr>
                <w:rFonts w:ascii="Times New Roman" w:hAnsi="Times New Roman"/>
                <w:b/>
                <w:sz w:val="24"/>
                <w:szCs w:val="24"/>
              </w:rPr>
              <w:t>1.1 Объемы финансирования Программы по источникам и годам,         в т.ч.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6FE" w:rsidRPr="004F4B95" w:rsidRDefault="005636FE" w:rsidP="000C31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B95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6FE" w:rsidRPr="004F4B95" w:rsidRDefault="005636FE" w:rsidP="004F4B9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4B95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F4B95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F4B9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6FE" w:rsidRPr="004F4B95" w:rsidRDefault="005636FE" w:rsidP="004F4B9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4B95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  <w:p w:rsidR="005636FE" w:rsidRPr="004F4B95" w:rsidRDefault="005636FE" w:rsidP="004F4B9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4B95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6FE" w:rsidRDefault="005636FE" w:rsidP="000C3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154161</w:t>
            </w:r>
          </w:p>
          <w:p w:rsidR="005636FE" w:rsidRPr="004F4B95" w:rsidRDefault="005636FE" w:rsidP="000C3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1055695</w:t>
            </w:r>
          </w:p>
        </w:tc>
      </w:tr>
      <w:tr w:rsidR="005636FE" w:rsidRPr="004F4B95" w:rsidTr="004F4B95"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4F4B95" w:rsidRDefault="005636FE" w:rsidP="000C3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B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4F4B95" w:rsidRDefault="005636FE" w:rsidP="000C3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B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4F4B95" w:rsidRDefault="005636FE" w:rsidP="000C3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B9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4F4B95" w:rsidRDefault="005636FE" w:rsidP="000C3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B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4F4B95" w:rsidRDefault="005636FE" w:rsidP="000C3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B9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636FE" w:rsidRPr="004F4B95" w:rsidTr="004F4B95"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4F4B95" w:rsidRDefault="005636FE" w:rsidP="004F4B9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4B95">
              <w:rPr>
                <w:rFonts w:ascii="Times New Roman" w:hAnsi="Times New Roman"/>
                <w:b/>
                <w:sz w:val="24"/>
                <w:szCs w:val="24"/>
              </w:rPr>
              <w:t xml:space="preserve">МКУ «Жерновецкий ДК»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4F4B95" w:rsidRDefault="005636FE" w:rsidP="004F4B9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4B95">
              <w:rPr>
                <w:rFonts w:ascii="Times New Roman" w:hAnsi="Times New Roman"/>
                <w:b/>
                <w:sz w:val="24"/>
                <w:szCs w:val="24"/>
              </w:rPr>
              <w:t>МКУ</w:t>
            </w:r>
          </w:p>
          <w:p w:rsidR="005636FE" w:rsidRPr="004F4B95" w:rsidRDefault="005636FE" w:rsidP="004F4B9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4B95">
              <w:rPr>
                <w:rFonts w:ascii="Times New Roman" w:hAnsi="Times New Roman"/>
                <w:b/>
                <w:sz w:val="24"/>
                <w:szCs w:val="24"/>
              </w:rPr>
              <w:t>«Жерновецки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4F4B95">
              <w:rPr>
                <w:rFonts w:ascii="Times New Roman" w:hAnsi="Times New Roman"/>
                <w:b/>
                <w:sz w:val="24"/>
                <w:szCs w:val="24"/>
              </w:rPr>
              <w:t xml:space="preserve"> ДК»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4F4B95" w:rsidRDefault="005636FE" w:rsidP="000C31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4B9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636FE" w:rsidRPr="004F4B95" w:rsidRDefault="005636FE" w:rsidP="004F4B9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4B95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F4B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4F4B95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6FE" w:rsidRPr="004F4B95" w:rsidRDefault="005636FE" w:rsidP="004F4B9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4B95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  <w:p w:rsidR="005636FE" w:rsidRPr="004F4B95" w:rsidRDefault="005636FE" w:rsidP="004F4B9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4B95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6FE" w:rsidRDefault="005636FE" w:rsidP="006260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154161</w:t>
            </w:r>
          </w:p>
          <w:p w:rsidR="005636FE" w:rsidRPr="004F4B95" w:rsidRDefault="005636FE" w:rsidP="006260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1055695 </w:t>
            </w:r>
          </w:p>
        </w:tc>
      </w:tr>
    </w:tbl>
    <w:p w:rsidR="005636FE" w:rsidRPr="004F4B95" w:rsidRDefault="005636FE" w:rsidP="004F4B95">
      <w:pPr>
        <w:ind w:firstLine="708"/>
        <w:rPr>
          <w:rFonts w:ascii="Times New Roman" w:hAnsi="Times New Roman"/>
          <w:sz w:val="24"/>
          <w:szCs w:val="24"/>
        </w:rPr>
      </w:pPr>
    </w:p>
    <w:p w:rsidR="005636FE" w:rsidRPr="004F4B95" w:rsidRDefault="005636FE" w:rsidP="004F4B95">
      <w:pPr>
        <w:ind w:firstLine="708"/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Ресурсное обеспечение, приведенное в таблице № 1, носит прогнозный характер и при снижении (увеличении) ресурсного обеспечения в показатели Программы вносятся изменения в установленном порядке.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Расчет расходов на 2021-2023 года  произведен исходя из потребности в муниципальных услугах, включенных в реестр расходных обязательств главного распорядителя средств местного бюджета.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b/>
          <w:bCs/>
          <w:sz w:val="24"/>
          <w:szCs w:val="24"/>
        </w:rPr>
        <w:t> </w:t>
      </w:r>
    </w:p>
    <w:p w:rsidR="005636FE" w:rsidRPr="004F4B95" w:rsidRDefault="005636FE" w:rsidP="004F4B95">
      <w:pPr>
        <w:jc w:val="center"/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b/>
          <w:bCs/>
          <w:sz w:val="24"/>
          <w:szCs w:val="24"/>
        </w:rPr>
        <w:t>Раздел IV. Нормативное обеспечение Программы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b/>
          <w:bCs/>
          <w:sz w:val="24"/>
          <w:szCs w:val="24"/>
        </w:rPr>
        <w:t> </w:t>
      </w:r>
    </w:p>
    <w:p w:rsidR="005636FE" w:rsidRPr="004F4B95" w:rsidRDefault="005636FE" w:rsidP="004F4B95">
      <w:pPr>
        <w:ind w:firstLine="708"/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В процессе реализации Программы и с учетом новых нормативно-правовых актов могут разрабатываться и приниматься нормативно-правовые акты, необходимые для осуществления Программы.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 </w:t>
      </w:r>
    </w:p>
    <w:p w:rsidR="005636FE" w:rsidRPr="004F4B95" w:rsidRDefault="005636FE" w:rsidP="004F4B9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F4B95">
        <w:rPr>
          <w:rFonts w:ascii="Times New Roman" w:hAnsi="Times New Roman"/>
          <w:b/>
          <w:bCs/>
          <w:sz w:val="24"/>
          <w:szCs w:val="24"/>
        </w:rPr>
        <w:t xml:space="preserve">Раздел V. Механизм реализации муниципальной целевой Программы </w:t>
      </w:r>
    </w:p>
    <w:p w:rsidR="005636FE" w:rsidRPr="004F4B95" w:rsidRDefault="005636FE" w:rsidP="004F4B9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F4B95">
        <w:rPr>
          <w:rFonts w:ascii="Times New Roman" w:hAnsi="Times New Roman"/>
          <w:b/>
          <w:bCs/>
          <w:sz w:val="24"/>
          <w:szCs w:val="24"/>
        </w:rPr>
        <w:t>и контроль над ее реализацией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 </w:t>
      </w:r>
    </w:p>
    <w:p w:rsidR="005636FE" w:rsidRPr="004F4B95" w:rsidRDefault="005636FE" w:rsidP="004F4B95">
      <w:pPr>
        <w:ind w:firstLine="708"/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 xml:space="preserve">Управление и контроль над  реализацией Программы осуществляет муниципальный заказчик Программы </w:t>
      </w:r>
      <w:r>
        <w:rPr>
          <w:rFonts w:ascii="Times New Roman" w:hAnsi="Times New Roman"/>
          <w:sz w:val="24"/>
          <w:szCs w:val="24"/>
        </w:rPr>
        <w:t>–</w:t>
      </w:r>
      <w:r w:rsidRPr="004F4B95">
        <w:rPr>
          <w:rFonts w:ascii="Times New Roman" w:hAnsi="Times New Roman"/>
          <w:sz w:val="24"/>
          <w:szCs w:val="24"/>
        </w:rPr>
        <w:t xml:space="preserve"> 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4B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Жерновецкого</w:t>
      </w:r>
      <w:r w:rsidRPr="004F4B95">
        <w:rPr>
          <w:rFonts w:ascii="Times New Roman" w:hAnsi="Times New Roman"/>
          <w:sz w:val="24"/>
          <w:szCs w:val="24"/>
        </w:rPr>
        <w:t xml:space="preserve"> сельсовета. 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 xml:space="preserve">Текущее управление Программой осуществляют руководители муниципальных учреждений культуры. </w:t>
      </w:r>
    </w:p>
    <w:p w:rsidR="005636FE" w:rsidRPr="004F4B95" w:rsidRDefault="005636FE" w:rsidP="004F4B95">
      <w:pPr>
        <w:ind w:firstLine="708"/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Ежегодно и после срока реализации Программы директор МКУ«</w:t>
      </w:r>
      <w:r>
        <w:rPr>
          <w:rFonts w:ascii="Times New Roman" w:hAnsi="Times New Roman"/>
          <w:sz w:val="24"/>
          <w:szCs w:val="24"/>
        </w:rPr>
        <w:t>Жерновецкий</w:t>
      </w:r>
      <w:r w:rsidRPr="004F4B95">
        <w:rPr>
          <w:rFonts w:ascii="Times New Roman" w:hAnsi="Times New Roman"/>
          <w:sz w:val="24"/>
          <w:szCs w:val="24"/>
        </w:rPr>
        <w:t xml:space="preserve"> ДК» представляет отчет о реализации Программы в Администрацию </w:t>
      </w:r>
      <w:r>
        <w:rPr>
          <w:rFonts w:ascii="Times New Roman" w:hAnsi="Times New Roman"/>
          <w:sz w:val="24"/>
          <w:szCs w:val="24"/>
        </w:rPr>
        <w:t>Жерновецкого</w:t>
      </w:r>
      <w:r w:rsidRPr="004F4B95">
        <w:rPr>
          <w:rFonts w:ascii="Times New Roman" w:hAnsi="Times New Roman"/>
          <w:sz w:val="24"/>
          <w:szCs w:val="24"/>
        </w:rPr>
        <w:t xml:space="preserve"> сельсовета в установленном порядке.</w:t>
      </w:r>
    </w:p>
    <w:p w:rsidR="005636FE" w:rsidRPr="004F4B95" w:rsidRDefault="005636FE" w:rsidP="004F4B95">
      <w:pPr>
        <w:ind w:firstLine="708"/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 xml:space="preserve">Корректировка Программы, в том числе включение в нее новых мероприятий, осуществляется в установленном порядке по предложению муниципальных учреждений культуры </w:t>
      </w:r>
      <w:r>
        <w:rPr>
          <w:rFonts w:ascii="Times New Roman" w:hAnsi="Times New Roman"/>
          <w:sz w:val="24"/>
          <w:szCs w:val="24"/>
        </w:rPr>
        <w:t>Жерновецкого</w:t>
      </w:r>
      <w:r w:rsidRPr="004F4B95">
        <w:rPr>
          <w:rFonts w:ascii="Times New Roman" w:hAnsi="Times New Roman"/>
          <w:sz w:val="24"/>
          <w:szCs w:val="24"/>
        </w:rPr>
        <w:t xml:space="preserve"> сельсовета.</w:t>
      </w:r>
    </w:p>
    <w:p w:rsidR="005636FE" w:rsidRPr="004F4B95" w:rsidRDefault="005636FE" w:rsidP="004F4B95">
      <w:pPr>
        <w:jc w:val="center"/>
        <w:rPr>
          <w:rFonts w:ascii="Times New Roman" w:hAnsi="Times New Roman"/>
          <w:sz w:val="24"/>
          <w:szCs w:val="24"/>
        </w:rPr>
      </w:pPr>
    </w:p>
    <w:p w:rsidR="005636FE" w:rsidRPr="004F4B95" w:rsidRDefault="005636FE" w:rsidP="004F4B95">
      <w:pPr>
        <w:jc w:val="center"/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b/>
          <w:bCs/>
          <w:sz w:val="24"/>
          <w:szCs w:val="24"/>
        </w:rPr>
        <w:t>Раздел VI. Ожидаемые результаты реализации и оценка социально-экономической эффективности муниципальной целевой Программы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 </w:t>
      </w:r>
    </w:p>
    <w:p w:rsidR="005636FE" w:rsidRPr="004F4B95" w:rsidRDefault="005636FE" w:rsidP="004F4B95">
      <w:pPr>
        <w:ind w:firstLine="708"/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Вложение финансовых ресурсов в развитие муниципальной культурной политики не имеет прямого экономического и бюджетного эффекта. Программа имеет социальную эффективность. Результат такого вложения направлен на позитивное социально-культурное развитие населения муниципального образования.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Бюджетная эффективность Программы определяется, как соотношение фактического использования средств, запланированных на реализацию Программы, к утвержденному плану: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 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  <w:u w:val="single"/>
        </w:rPr>
        <w:t>фактическое использование бюджетных средств  х 100 %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                                     утвержденный план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 </w:t>
      </w:r>
    </w:p>
    <w:p w:rsidR="005636FE" w:rsidRPr="004F4B95" w:rsidRDefault="005636FE" w:rsidP="004F4B95">
      <w:pPr>
        <w:ind w:firstLine="708"/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5636FE" w:rsidRPr="004F4B95" w:rsidRDefault="005636FE" w:rsidP="004F4B95">
      <w:pPr>
        <w:ind w:firstLine="708"/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Эффективность реализации Программы оценивается, как степень фактического достижения целевых индикаторов по следующей формуле: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в числителе – отношение значений индикаторов, достигнутых в ходе реализации Программы, к установленным значениям индикаторов, утвержденных Программой;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в знаменателе – количество индикаторов Программы.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 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  <w:u w:val="single"/>
        </w:rPr>
        <w:t>x1 + x2 + …+ x6 x 100 %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                 6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При значении показателя эффективности: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100 процентов – реализация программы считается эффективной;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мене 100 процентов – реализация Программы считается неэффективной;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более 100 процентов – реализация Программы считается наиболее эффективной.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Социальный эффект от реализации Программы заключается в дальнейшем развитии муниципальных учреждений культуры, позволяющих организовать досуг граждан, повышении качества услуг учреждений культуры, комфортности их предоставления и доступности для всех слоев населения.</w:t>
      </w:r>
    </w:p>
    <w:p w:rsidR="005636FE" w:rsidRPr="004F4B95" w:rsidRDefault="005636FE" w:rsidP="004F4B95">
      <w:pPr>
        <w:ind w:firstLine="708"/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При выполнении всех программных мероприятий будут улучшены условия исполнения конституционных прав граждан, сохранен и приумножен творческий потенциал муниципального образования.</w:t>
      </w:r>
    </w:p>
    <w:p w:rsidR="005636FE" w:rsidRPr="004F4B95" w:rsidRDefault="005636FE" w:rsidP="004F4B95">
      <w:pPr>
        <w:ind w:firstLine="708"/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Прогнозируемые конечные результаты реализации Программы предусматривают: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расширение возможностей граждан в получении культурно – досуговых услуг;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осуществление прав граждан на приобщение к культурным ценностям;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организация и проведение культурно-досуговых мероприятий;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совершенствование патриотического, нравственного, эстетического воспитания детей и молодежи;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организация и проведение мероприятий, направленных на нравственное, эстетическое, военно – патриотическое воспитание граждан;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организация досуга различных групп населения: вечеров отдыха, молодежных дискотек, игровых и познавательных программ и других праздников;</w:t>
      </w:r>
    </w:p>
    <w:p w:rsidR="005636FE" w:rsidRPr="004F4B95" w:rsidRDefault="005636FE" w:rsidP="004F4B95">
      <w:pPr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сосредоточение финансовых ресурсов на решении приоритетных задач в области культуры муниципального образования.</w:t>
      </w:r>
    </w:p>
    <w:p w:rsidR="005636FE" w:rsidRPr="004F4B95" w:rsidRDefault="005636FE" w:rsidP="004F4B95">
      <w:pPr>
        <w:ind w:firstLine="708"/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При выполнении всех программных мероприятий будут улучшены условия исполнения конституционных прав граждан, сохранен и приумножен культурный потенциал муниципального образования.</w:t>
      </w:r>
    </w:p>
    <w:p w:rsidR="005636FE" w:rsidRPr="004F4B95" w:rsidRDefault="005636FE" w:rsidP="004F4B95">
      <w:pPr>
        <w:ind w:firstLine="708"/>
        <w:rPr>
          <w:rFonts w:ascii="Times New Roman" w:hAnsi="Times New Roman"/>
          <w:sz w:val="24"/>
          <w:szCs w:val="24"/>
        </w:rPr>
      </w:pPr>
      <w:r w:rsidRPr="004F4B95">
        <w:rPr>
          <w:rFonts w:ascii="Times New Roman" w:hAnsi="Times New Roman"/>
          <w:sz w:val="24"/>
          <w:szCs w:val="24"/>
        </w:rPr>
        <w:t>Реализация Программы позволит оптимизировать расходование бюджетных средств, сосредоточит материальные, финансовые и кадровые ресурсы на приоритетных направлениях развития культуры.</w:t>
      </w:r>
    </w:p>
    <w:p w:rsidR="005636FE" w:rsidRPr="00724DC3" w:rsidRDefault="005636FE" w:rsidP="0085156B">
      <w:pPr>
        <w:jc w:val="left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C25D09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5636FE" w:rsidRPr="00724DC3" w:rsidRDefault="005636FE" w:rsidP="0085156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36FE" w:rsidRPr="00724DC3" w:rsidRDefault="005636FE" w:rsidP="0085156B">
      <w:pPr>
        <w:jc w:val="center"/>
        <w:rPr>
          <w:rFonts w:ascii="Times New Roman" w:hAnsi="Times New Roman"/>
          <w:b/>
          <w:sz w:val="24"/>
          <w:szCs w:val="24"/>
        </w:rPr>
      </w:pPr>
      <w:r w:rsidRPr="00724DC3">
        <w:rPr>
          <w:rFonts w:ascii="Times New Roman" w:hAnsi="Times New Roman"/>
          <w:b/>
          <w:sz w:val="24"/>
          <w:szCs w:val="24"/>
        </w:rPr>
        <w:t>Паспорт</w:t>
      </w:r>
    </w:p>
    <w:p w:rsidR="005636FE" w:rsidRPr="00724DC3" w:rsidRDefault="005636FE" w:rsidP="0085156B">
      <w:pPr>
        <w:jc w:val="center"/>
        <w:rPr>
          <w:rFonts w:ascii="Times New Roman" w:hAnsi="Times New Roman"/>
          <w:b/>
          <w:sz w:val="24"/>
          <w:szCs w:val="24"/>
        </w:rPr>
      </w:pPr>
      <w:r w:rsidRPr="00724DC3">
        <w:rPr>
          <w:rFonts w:ascii="Times New Roman" w:hAnsi="Times New Roman"/>
          <w:b/>
          <w:sz w:val="24"/>
          <w:szCs w:val="24"/>
        </w:rPr>
        <w:t xml:space="preserve">Подпрограммы  «Искусство» муниципальной программы  «Развитие культуры Жерновецкого сельсовета Касторенского района </w:t>
      </w:r>
    </w:p>
    <w:p w:rsidR="005636FE" w:rsidRPr="00724DC3" w:rsidRDefault="005636FE" w:rsidP="0085156B">
      <w:pPr>
        <w:jc w:val="center"/>
        <w:rPr>
          <w:rFonts w:ascii="Times New Roman" w:hAnsi="Times New Roman"/>
          <w:b/>
          <w:sz w:val="24"/>
          <w:szCs w:val="24"/>
        </w:rPr>
      </w:pPr>
      <w:r w:rsidRPr="00724DC3">
        <w:rPr>
          <w:rFonts w:ascii="Times New Roman" w:hAnsi="Times New Roman"/>
          <w:b/>
          <w:sz w:val="24"/>
          <w:szCs w:val="24"/>
        </w:rPr>
        <w:t>Курской области»</w:t>
      </w:r>
    </w:p>
    <w:p w:rsidR="005636FE" w:rsidRPr="00724DC3" w:rsidRDefault="005636FE" w:rsidP="0085156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6426"/>
      </w:tblGrid>
      <w:tr w:rsidR="005636FE" w:rsidRPr="00724DC3" w:rsidTr="00CA2546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FE" w:rsidRPr="00724DC3" w:rsidRDefault="005636FE" w:rsidP="00851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DC3"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     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FE" w:rsidRPr="00724DC3" w:rsidRDefault="005636FE" w:rsidP="00851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DC3">
              <w:rPr>
                <w:rFonts w:ascii="Times New Roman" w:hAnsi="Times New Roman"/>
                <w:sz w:val="24"/>
                <w:szCs w:val="24"/>
              </w:rPr>
              <w:t xml:space="preserve"> Искусство  </w:t>
            </w:r>
          </w:p>
          <w:p w:rsidR="005636FE" w:rsidRPr="004F1581" w:rsidRDefault="005636FE" w:rsidP="000546F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Муниципальная</w:t>
            </w:r>
            <w:r w:rsidRPr="004F158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подпрограмма «Искусство»                                                                  муниципальной </w:t>
            </w:r>
            <w:r w:rsidRPr="004F158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программы </w:t>
            </w:r>
            <w:r w:rsidRPr="004F158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«Развитие культуры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  <w:p w:rsidR="005636FE" w:rsidRPr="00724DC3" w:rsidRDefault="005636FE" w:rsidP="00851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6FE" w:rsidRPr="00724DC3" w:rsidTr="00CA2546">
        <w:trPr>
          <w:trHeight w:val="6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FE" w:rsidRPr="00C711BE" w:rsidRDefault="005636FE" w:rsidP="00D14F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11BE">
              <w:rPr>
                <w:rFonts w:ascii="Times New Roman" w:hAnsi="Times New Roman"/>
                <w:sz w:val="24"/>
                <w:szCs w:val="24"/>
              </w:rPr>
              <w:t xml:space="preserve">Разработчики  Подпрограммы     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FE" w:rsidRPr="00C711BE" w:rsidRDefault="005636FE" w:rsidP="00D14F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11B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Жерновецкого</w:t>
            </w:r>
            <w:r w:rsidRPr="00C711BE">
              <w:rPr>
                <w:rFonts w:ascii="Times New Roman" w:hAnsi="Times New Roman"/>
                <w:sz w:val="24"/>
                <w:szCs w:val="24"/>
              </w:rPr>
              <w:t xml:space="preserve">  сельсовета </w:t>
            </w:r>
            <w:r w:rsidRPr="00C711B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Касторенского района Курской области</w:t>
            </w:r>
            <w:r w:rsidRPr="00C711BE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</w:tc>
      </w:tr>
      <w:tr w:rsidR="005636FE" w:rsidRPr="00724DC3" w:rsidTr="00CA2546">
        <w:trPr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FE" w:rsidRPr="00724DC3" w:rsidRDefault="005636FE" w:rsidP="00D14FE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4DC3">
              <w:rPr>
                <w:rFonts w:ascii="Times New Roman" w:hAnsi="Times New Roman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FE" w:rsidRPr="00724DC3" w:rsidRDefault="005636FE" w:rsidP="00D14FE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4DC3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>Жерновецкий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24DC3">
              <w:rPr>
                <w:rFonts w:ascii="Times New Roman" w:hAnsi="Times New Roman"/>
                <w:sz w:val="24"/>
                <w:szCs w:val="24"/>
              </w:rPr>
              <w:t>дом культуры»</w:t>
            </w:r>
            <w:r>
              <w:rPr>
                <w:rFonts w:ascii="Times New Roman" w:hAnsi="Times New Roman"/>
                <w:sz w:val="24"/>
                <w:szCs w:val="24"/>
              </w:rPr>
              <w:t>, Администрация Жерновецкого сельсовета</w:t>
            </w:r>
          </w:p>
        </w:tc>
      </w:tr>
      <w:tr w:rsidR="005636FE" w:rsidRPr="00724DC3" w:rsidTr="00CA2546">
        <w:trPr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FE" w:rsidRPr="00724DC3" w:rsidRDefault="005636FE" w:rsidP="00D14FE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4DC3">
              <w:rPr>
                <w:rFonts w:ascii="Times New Roman" w:hAnsi="Times New Roman"/>
                <w:sz w:val="24"/>
                <w:szCs w:val="24"/>
              </w:rPr>
              <w:t xml:space="preserve">Программно-целевые инструменты </w:t>
            </w:r>
          </w:p>
          <w:p w:rsidR="005636FE" w:rsidRPr="00724DC3" w:rsidRDefault="005636FE" w:rsidP="00D14FE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4DC3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FE" w:rsidRPr="00724DC3" w:rsidRDefault="005636FE" w:rsidP="00D14FE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4DC3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5636FE" w:rsidRPr="00724DC3" w:rsidTr="00CA2546">
        <w:trPr>
          <w:trHeight w:val="1134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FE" w:rsidRPr="00724DC3" w:rsidRDefault="005636FE" w:rsidP="00D14FE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4DC3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24DC3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FE" w:rsidRPr="00C711BE" w:rsidRDefault="005636FE" w:rsidP="00D14F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711BE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обеспечения населения услугами </w:t>
            </w:r>
            <w:r>
              <w:rPr>
                <w:rFonts w:ascii="Times New Roman" w:hAnsi="Times New Roman"/>
                <w:sz w:val="24"/>
                <w:szCs w:val="24"/>
              </w:rPr>
              <w:t>Жерновецкого</w:t>
            </w:r>
            <w:r w:rsidRPr="00C711BE">
              <w:rPr>
                <w:rFonts w:ascii="Times New Roman" w:hAnsi="Times New Roman"/>
                <w:sz w:val="24"/>
                <w:szCs w:val="24"/>
              </w:rPr>
              <w:t xml:space="preserve">  сельсовета </w:t>
            </w:r>
            <w:r w:rsidRPr="00C711B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C711BE">
              <w:rPr>
                <w:rFonts w:ascii="Times New Roman" w:hAnsi="Times New Roman"/>
                <w:sz w:val="24"/>
                <w:szCs w:val="24"/>
              </w:rPr>
              <w:t xml:space="preserve">по организации досуга и услугами организаций культуры.    </w:t>
            </w:r>
          </w:p>
          <w:p w:rsidR="005636FE" w:rsidRPr="00724DC3" w:rsidRDefault="005636FE" w:rsidP="00C711B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11BE">
              <w:rPr>
                <w:rFonts w:ascii="Times New Roman" w:hAnsi="Times New Roman"/>
                <w:sz w:val="24"/>
                <w:szCs w:val="24"/>
              </w:rPr>
              <w:t>Повышение качества жизни населения  путем развития услуг в сфере культуры</w:t>
            </w:r>
            <w:r w:rsidRPr="000B2EC8">
              <w:t xml:space="preserve">                                                  </w:t>
            </w:r>
          </w:p>
        </w:tc>
      </w:tr>
      <w:tr w:rsidR="005636FE" w:rsidRPr="00724DC3" w:rsidTr="00CA2546">
        <w:trPr>
          <w:trHeight w:val="827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FE" w:rsidRPr="00C711BE" w:rsidRDefault="005636FE" w:rsidP="00D14F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11BE">
              <w:rPr>
                <w:rFonts w:ascii="Times New Roman" w:hAnsi="Times New Roman"/>
                <w:sz w:val="24"/>
                <w:szCs w:val="24"/>
              </w:rPr>
              <w:t xml:space="preserve">Задачи        Подпрограммы     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FE" w:rsidRPr="00C711BE" w:rsidRDefault="005636FE" w:rsidP="00D14F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711BE">
              <w:rPr>
                <w:rFonts w:ascii="Times New Roman" w:hAnsi="Times New Roman"/>
                <w:sz w:val="24"/>
                <w:szCs w:val="24"/>
              </w:rPr>
              <w:t xml:space="preserve">Повышение качества услуг в сфере культуры.                </w:t>
            </w:r>
          </w:p>
          <w:p w:rsidR="005636FE" w:rsidRPr="00C711BE" w:rsidRDefault="005636FE" w:rsidP="00D14F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711BE">
              <w:rPr>
                <w:rFonts w:ascii="Times New Roman" w:hAnsi="Times New Roman"/>
                <w:sz w:val="24"/>
                <w:szCs w:val="24"/>
              </w:rPr>
              <w:t xml:space="preserve">Поддержка и развитие творческой деятельности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Жерновецкого</w:t>
            </w:r>
            <w:r w:rsidRPr="00C711BE">
              <w:rPr>
                <w:rFonts w:ascii="Times New Roman" w:hAnsi="Times New Roman"/>
                <w:sz w:val="24"/>
                <w:szCs w:val="24"/>
              </w:rPr>
              <w:t xml:space="preserve">  сельсовета </w:t>
            </w:r>
            <w:r w:rsidRPr="00C711B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5636FE" w:rsidRDefault="005636FE" w:rsidP="00D14F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711BE">
              <w:rPr>
                <w:rFonts w:ascii="Times New Roman" w:hAnsi="Times New Roman"/>
                <w:sz w:val="24"/>
                <w:szCs w:val="24"/>
              </w:rPr>
              <w:t xml:space="preserve">Пропаганда и сохранение культурного наследия, истории     края.                                                     </w:t>
            </w:r>
          </w:p>
          <w:p w:rsidR="005636FE" w:rsidRPr="00C711BE" w:rsidRDefault="005636FE" w:rsidP="00D14F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711BE">
              <w:rPr>
                <w:rFonts w:ascii="Times New Roman" w:hAnsi="Times New Roman"/>
                <w:sz w:val="24"/>
                <w:szCs w:val="24"/>
              </w:rPr>
              <w:t xml:space="preserve">Модернизация инфраструктуры сферы культуры </w:t>
            </w:r>
            <w:r>
              <w:rPr>
                <w:rFonts w:ascii="Times New Roman" w:hAnsi="Times New Roman"/>
                <w:sz w:val="24"/>
                <w:szCs w:val="24"/>
              </w:rPr>
              <w:t>Жерновецкого</w:t>
            </w:r>
            <w:r w:rsidRPr="00C711BE">
              <w:rPr>
                <w:rFonts w:ascii="Times New Roman" w:hAnsi="Times New Roman"/>
                <w:sz w:val="24"/>
                <w:szCs w:val="24"/>
              </w:rPr>
              <w:t xml:space="preserve">  сельсовета                                                   </w:t>
            </w:r>
          </w:p>
          <w:p w:rsidR="005636FE" w:rsidRPr="00C711BE" w:rsidRDefault="005636FE" w:rsidP="00D14F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711BE">
              <w:rPr>
                <w:rFonts w:ascii="Times New Roman" w:hAnsi="Times New Roman"/>
                <w:sz w:val="24"/>
                <w:szCs w:val="24"/>
              </w:rPr>
              <w:t xml:space="preserve">Поддержка кадрового потенциала сферы культуры.  </w:t>
            </w:r>
          </w:p>
          <w:p w:rsidR="005636FE" w:rsidRPr="00C711BE" w:rsidRDefault="005636FE" w:rsidP="00D14F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C711BE">
              <w:rPr>
                <w:rFonts w:ascii="Times New Roman" w:hAnsi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 органами местного самоуправления, казенными учреждениями; </w:t>
            </w:r>
          </w:p>
          <w:p w:rsidR="005636FE" w:rsidRPr="00C711BE" w:rsidRDefault="005636FE" w:rsidP="00D14F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 </w:t>
            </w:r>
            <w:r w:rsidRPr="00C711B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Проведение мероприятий в области культуры.</w:t>
            </w:r>
            <w:r w:rsidRPr="00C711B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5636FE" w:rsidRPr="00C711BE" w:rsidRDefault="005636FE" w:rsidP="00D14F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711BE">
              <w:rPr>
                <w:rFonts w:ascii="Times New Roman" w:hAnsi="Times New Roman"/>
                <w:sz w:val="24"/>
                <w:szCs w:val="24"/>
              </w:rPr>
              <w:t xml:space="preserve">Сохранение природного и историко-культурного наследия     сельсовета, </w:t>
            </w:r>
          </w:p>
          <w:p w:rsidR="005636FE" w:rsidRPr="00C711BE" w:rsidRDefault="005636FE" w:rsidP="00D14F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711BE">
              <w:rPr>
                <w:rFonts w:ascii="Times New Roman" w:hAnsi="Times New Roman"/>
                <w:sz w:val="24"/>
                <w:szCs w:val="24"/>
              </w:rPr>
              <w:t xml:space="preserve">Осуществление активной рекламно - информационной        деятельности, направленной на формирование имиджа         </w:t>
            </w:r>
            <w:r>
              <w:rPr>
                <w:rFonts w:ascii="Times New Roman" w:hAnsi="Times New Roman"/>
                <w:sz w:val="24"/>
                <w:szCs w:val="24"/>
              </w:rPr>
              <w:t>Жерновецкого</w:t>
            </w:r>
            <w:r w:rsidRPr="00C711BE">
              <w:rPr>
                <w:rFonts w:ascii="Times New Roman" w:hAnsi="Times New Roman"/>
                <w:sz w:val="24"/>
                <w:szCs w:val="24"/>
              </w:rPr>
              <w:t xml:space="preserve">  сельсовета </w:t>
            </w:r>
            <w:r w:rsidRPr="00C711B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C711B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  <w:tr w:rsidR="005636FE" w:rsidRPr="00724DC3" w:rsidTr="00CA2546">
        <w:trPr>
          <w:trHeight w:val="127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FE" w:rsidRPr="00724DC3" w:rsidRDefault="005636FE" w:rsidP="00D14FE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4DC3">
              <w:rPr>
                <w:rFonts w:ascii="Times New Roman" w:hAnsi="Times New Roman"/>
                <w:sz w:val="24"/>
                <w:szCs w:val="24"/>
              </w:rPr>
              <w:t>Целевые индикаторы показатели подпрограммы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FE" w:rsidRPr="00724DC3" w:rsidRDefault="005636FE" w:rsidP="00D14FE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24DC3">
              <w:rPr>
                <w:rFonts w:ascii="Times New Roman" w:hAnsi="Times New Roman"/>
                <w:sz w:val="24"/>
                <w:szCs w:val="24"/>
              </w:rPr>
              <w:t xml:space="preserve">Сохранение, пополнение и использование культурного и исторического наследия </w:t>
            </w: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>Жерновецкого</w:t>
            </w:r>
            <w:r w:rsidRPr="00724DC3">
              <w:rPr>
                <w:rFonts w:ascii="Times New Roman" w:hAnsi="Times New Roman"/>
                <w:sz w:val="24"/>
                <w:szCs w:val="24"/>
              </w:rPr>
              <w:t xml:space="preserve"> сельсовета,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</w:t>
            </w:r>
          </w:p>
        </w:tc>
      </w:tr>
      <w:tr w:rsidR="005636FE" w:rsidRPr="00724DC3" w:rsidTr="00CA2546">
        <w:trPr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FE" w:rsidRPr="00724DC3" w:rsidRDefault="005636FE" w:rsidP="00D14FE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4DC3">
              <w:rPr>
                <w:rFonts w:ascii="Times New Roman" w:hAnsi="Times New Roman"/>
                <w:sz w:val="24"/>
                <w:szCs w:val="24"/>
              </w:rPr>
              <w:t>Этапы и сроки реализации</w:t>
            </w:r>
          </w:p>
          <w:p w:rsidR="005636FE" w:rsidRPr="00724DC3" w:rsidRDefault="005636FE" w:rsidP="00D14FE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4DC3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FE" w:rsidRPr="00724DC3" w:rsidRDefault="005636FE" w:rsidP="00D14FE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4DC3">
              <w:rPr>
                <w:rFonts w:ascii="Times New Roman" w:hAnsi="Times New Roman"/>
                <w:sz w:val="24"/>
                <w:szCs w:val="24"/>
              </w:rPr>
              <w:t>Программа будет реализована в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24DC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24DC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5636FE" w:rsidRPr="00724DC3" w:rsidRDefault="005636FE" w:rsidP="00851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6FE" w:rsidRPr="00724DC3" w:rsidTr="00CA2546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FE" w:rsidRPr="00724DC3" w:rsidRDefault="005636FE" w:rsidP="00D14FE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4DC3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6FE" w:rsidRPr="00724DC3" w:rsidRDefault="005636FE" w:rsidP="00C25D0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DC3">
              <w:rPr>
                <w:rFonts w:ascii="Times New Roman" w:hAnsi="Times New Roman"/>
                <w:sz w:val="24"/>
                <w:szCs w:val="24"/>
              </w:rPr>
              <w:t xml:space="preserve">  Объем ассигнований местного бюджета подпрограммы на 20</w:t>
            </w:r>
            <w:r>
              <w:rPr>
                <w:rFonts w:ascii="Times New Roman" w:hAnsi="Times New Roman"/>
                <w:sz w:val="24"/>
                <w:szCs w:val="24"/>
              </w:rPr>
              <w:t>22-2024</w:t>
            </w:r>
            <w:r w:rsidRPr="00724DC3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1209856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*</w:t>
            </w: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рубл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ей (</w:t>
            </w: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числе: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 счет средств бюджета поселения –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1055695</w:t>
            </w: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рубл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ь)</w:t>
            </w: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>, в том числе:</w:t>
            </w:r>
          </w:p>
          <w:p w:rsidR="005636FE" w:rsidRPr="00724DC3" w:rsidRDefault="005636FE" w:rsidP="00C25D09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>в 20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году –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499347* </w:t>
            </w: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>рубл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ей</w:t>
            </w: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5636FE" w:rsidRPr="00724DC3" w:rsidRDefault="005636FE" w:rsidP="00C25D09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2023</w:t>
            </w: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году –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342117* ру</w:t>
            </w: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>бл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я</w:t>
            </w: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5636FE" w:rsidRPr="00724DC3" w:rsidRDefault="005636FE" w:rsidP="00C25D09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2022</w:t>
            </w: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году –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368392*</w:t>
            </w: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рубл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ей</w:t>
            </w:r>
            <w:r w:rsidRPr="00724DC3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5636FE" w:rsidRPr="00724DC3" w:rsidRDefault="005636FE" w:rsidP="00C25D0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4DC3">
              <w:rPr>
                <w:rFonts w:ascii="Times New Roman" w:hAnsi="Times New Roman"/>
                <w:sz w:val="24"/>
                <w:szCs w:val="24"/>
              </w:rPr>
              <w:t>*-Объем финансирования носит прогнозный характер и подлежит уточнению</w:t>
            </w:r>
          </w:p>
        </w:tc>
      </w:tr>
    </w:tbl>
    <w:p w:rsidR="005636FE" w:rsidRPr="00724DC3" w:rsidRDefault="005636FE" w:rsidP="0085156B">
      <w:pPr>
        <w:ind w:firstLine="0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tabs>
          <w:tab w:val="left" w:pos="125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24DC3">
        <w:rPr>
          <w:rFonts w:ascii="Times New Roman" w:hAnsi="Times New Roman"/>
          <w:b/>
          <w:color w:val="000000"/>
          <w:sz w:val="24"/>
          <w:szCs w:val="24"/>
        </w:rPr>
        <w:t>Раздел 4. Информация по ресурсному обеспечению муниципальной программы</w:t>
      </w:r>
    </w:p>
    <w:p w:rsidR="005636FE" w:rsidRPr="00724DC3" w:rsidRDefault="005636FE" w:rsidP="000110F4">
      <w:pPr>
        <w:jc w:val="center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85156B">
      <w:pPr>
        <w:ind w:firstLine="51"/>
        <w:rPr>
          <w:rFonts w:ascii="Times New Roman" w:hAnsi="Times New Roman"/>
          <w:sz w:val="24"/>
          <w:szCs w:val="24"/>
        </w:rPr>
      </w:pPr>
      <w:r w:rsidRPr="00724DC3">
        <w:rPr>
          <w:rFonts w:ascii="Times New Roman" w:hAnsi="Times New Roman"/>
          <w:sz w:val="24"/>
          <w:szCs w:val="24"/>
        </w:rPr>
        <w:t xml:space="preserve">         Финансирование программных мероприятий осуществляется за счет средств областного и местного бюджетов в объемах, предусмотренных</w:t>
      </w:r>
      <w:r w:rsidRPr="00724DC3">
        <w:rPr>
          <w:rFonts w:ascii="Times New Roman" w:hAnsi="Times New Roman"/>
          <w:sz w:val="24"/>
          <w:szCs w:val="24"/>
        </w:rPr>
        <w:br/>
        <w:t>Программой и утвержденных решением Собрания депутатов о бюдже</w:t>
      </w:r>
      <w:r>
        <w:rPr>
          <w:rFonts w:ascii="Times New Roman" w:hAnsi="Times New Roman"/>
          <w:sz w:val="24"/>
          <w:szCs w:val="24"/>
        </w:rPr>
        <w:t xml:space="preserve">те на очередной финансовый год. Объем средств местного </w:t>
      </w:r>
      <w:r w:rsidRPr="00724DC3">
        <w:rPr>
          <w:rFonts w:ascii="Times New Roman" w:hAnsi="Times New Roman"/>
          <w:sz w:val="24"/>
          <w:szCs w:val="24"/>
        </w:rPr>
        <w:t>бюд</w:t>
      </w:r>
      <w:r>
        <w:rPr>
          <w:rFonts w:ascii="Times New Roman" w:hAnsi="Times New Roman"/>
          <w:sz w:val="24"/>
          <w:szCs w:val="24"/>
        </w:rPr>
        <w:t xml:space="preserve">жета, необходимый </w:t>
      </w:r>
      <w:r w:rsidRPr="00724DC3">
        <w:rPr>
          <w:rFonts w:ascii="Times New Roman" w:hAnsi="Times New Roman"/>
          <w:sz w:val="24"/>
          <w:szCs w:val="24"/>
        </w:rPr>
        <w:t>для финансирования Программы и Подпрограмм</w:t>
      </w:r>
      <w:r>
        <w:rPr>
          <w:rFonts w:ascii="Times New Roman" w:hAnsi="Times New Roman"/>
          <w:sz w:val="24"/>
          <w:szCs w:val="24"/>
        </w:rPr>
        <w:t>ы</w:t>
      </w:r>
      <w:r w:rsidRPr="00724DC3">
        <w:rPr>
          <w:rFonts w:ascii="Times New Roman" w:hAnsi="Times New Roman"/>
          <w:sz w:val="24"/>
          <w:szCs w:val="24"/>
        </w:rPr>
        <w:t xml:space="preserve">, составляет:  </w:t>
      </w:r>
      <w:r>
        <w:rPr>
          <w:rFonts w:ascii="Times New Roman" w:hAnsi="Times New Roman"/>
          <w:bCs/>
          <w:sz w:val="24"/>
          <w:szCs w:val="24"/>
          <w:lang w:eastAsia="ar-SA"/>
        </w:rPr>
        <w:t>1410145*</w:t>
      </w:r>
      <w:r w:rsidRPr="00724DC3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ей</w:t>
      </w:r>
      <w:r w:rsidRPr="00724DC3">
        <w:rPr>
          <w:rFonts w:ascii="Times New Roman" w:hAnsi="Times New Roman"/>
          <w:sz w:val="24"/>
          <w:szCs w:val="24"/>
        </w:rPr>
        <w:t>, в том числе:</w:t>
      </w:r>
    </w:p>
    <w:p w:rsidR="005636FE" w:rsidRPr="00724DC3" w:rsidRDefault="005636FE" w:rsidP="00C25D09">
      <w:pPr>
        <w:widowControl w:val="0"/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724DC3">
        <w:rPr>
          <w:rFonts w:ascii="Times New Roman" w:hAnsi="Times New Roman"/>
          <w:sz w:val="24"/>
          <w:szCs w:val="24"/>
        </w:rPr>
        <w:t xml:space="preserve">в </w:t>
      </w:r>
      <w:r w:rsidRPr="00724DC3">
        <w:rPr>
          <w:rFonts w:ascii="Times New Roman" w:hAnsi="Times New Roman"/>
          <w:sz w:val="24"/>
          <w:szCs w:val="24"/>
          <w:lang w:eastAsia="ar-SA"/>
        </w:rPr>
        <w:t>20</w:t>
      </w:r>
      <w:r>
        <w:rPr>
          <w:rFonts w:ascii="Times New Roman" w:hAnsi="Times New Roman"/>
          <w:sz w:val="24"/>
          <w:szCs w:val="24"/>
          <w:lang w:eastAsia="ar-SA"/>
        </w:rPr>
        <w:t>22</w:t>
      </w:r>
      <w:r w:rsidRPr="00724DC3">
        <w:rPr>
          <w:rFonts w:ascii="Times New Roman" w:hAnsi="Times New Roman"/>
          <w:sz w:val="24"/>
          <w:szCs w:val="24"/>
          <w:lang w:eastAsia="ar-SA"/>
        </w:rPr>
        <w:t xml:space="preserve"> году – </w:t>
      </w:r>
      <w:r>
        <w:rPr>
          <w:rFonts w:ascii="Times New Roman" w:hAnsi="Times New Roman"/>
          <w:sz w:val="24"/>
          <w:szCs w:val="24"/>
          <w:lang w:eastAsia="ar-SA"/>
        </w:rPr>
        <w:t xml:space="preserve">499347 </w:t>
      </w:r>
      <w:r w:rsidRPr="00724DC3">
        <w:rPr>
          <w:rFonts w:ascii="Times New Roman" w:hAnsi="Times New Roman"/>
          <w:sz w:val="24"/>
          <w:szCs w:val="24"/>
          <w:lang w:eastAsia="ar-SA"/>
        </w:rPr>
        <w:t>рубл</w:t>
      </w:r>
      <w:r>
        <w:rPr>
          <w:rFonts w:ascii="Times New Roman" w:hAnsi="Times New Roman"/>
          <w:sz w:val="24"/>
          <w:szCs w:val="24"/>
          <w:lang w:eastAsia="ar-SA"/>
        </w:rPr>
        <w:t>ей</w:t>
      </w:r>
      <w:r w:rsidRPr="00724DC3">
        <w:rPr>
          <w:rFonts w:ascii="Times New Roman" w:hAnsi="Times New Roman"/>
          <w:sz w:val="24"/>
          <w:szCs w:val="24"/>
          <w:lang w:eastAsia="ar-SA"/>
        </w:rPr>
        <w:t>;</w:t>
      </w:r>
    </w:p>
    <w:p w:rsidR="005636FE" w:rsidRPr="00724DC3" w:rsidRDefault="005636FE" w:rsidP="00C25D09">
      <w:pPr>
        <w:widowControl w:val="0"/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2023</w:t>
      </w:r>
      <w:r w:rsidRPr="00724DC3">
        <w:rPr>
          <w:rFonts w:ascii="Times New Roman" w:hAnsi="Times New Roman"/>
          <w:sz w:val="24"/>
          <w:szCs w:val="24"/>
          <w:lang w:eastAsia="ar-SA"/>
        </w:rPr>
        <w:t xml:space="preserve"> году – </w:t>
      </w:r>
      <w:r>
        <w:rPr>
          <w:rFonts w:ascii="Times New Roman" w:hAnsi="Times New Roman"/>
          <w:sz w:val="24"/>
          <w:szCs w:val="24"/>
          <w:lang w:eastAsia="ar-SA"/>
        </w:rPr>
        <w:t>342117 ру</w:t>
      </w:r>
      <w:r w:rsidRPr="00724DC3">
        <w:rPr>
          <w:rFonts w:ascii="Times New Roman" w:hAnsi="Times New Roman"/>
          <w:sz w:val="24"/>
          <w:szCs w:val="24"/>
          <w:lang w:eastAsia="ar-SA"/>
        </w:rPr>
        <w:t>бл</w:t>
      </w:r>
      <w:r>
        <w:rPr>
          <w:rFonts w:ascii="Times New Roman" w:hAnsi="Times New Roman"/>
          <w:sz w:val="24"/>
          <w:szCs w:val="24"/>
          <w:lang w:eastAsia="ar-SA"/>
        </w:rPr>
        <w:t>ей</w:t>
      </w:r>
      <w:r w:rsidRPr="00724DC3">
        <w:rPr>
          <w:rFonts w:ascii="Times New Roman" w:hAnsi="Times New Roman"/>
          <w:sz w:val="24"/>
          <w:szCs w:val="24"/>
          <w:lang w:eastAsia="ar-SA"/>
        </w:rPr>
        <w:t>;</w:t>
      </w:r>
    </w:p>
    <w:p w:rsidR="005636FE" w:rsidRPr="00724DC3" w:rsidRDefault="005636FE" w:rsidP="003048F0">
      <w:pPr>
        <w:widowControl w:val="0"/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2024</w:t>
      </w:r>
      <w:r w:rsidRPr="00724DC3">
        <w:rPr>
          <w:rFonts w:ascii="Times New Roman" w:hAnsi="Times New Roman"/>
          <w:sz w:val="24"/>
          <w:szCs w:val="24"/>
          <w:lang w:eastAsia="ar-SA"/>
        </w:rPr>
        <w:t xml:space="preserve"> году – </w:t>
      </w:r>
      <w:r>
        <w:rPr>
          <w:rFonts w:ascii="Times New Roman" w:hAnsi="Times New Roman"/>
          <w:sz w:val="24"/>
          <w:szCs w:val="24"/>
          <w:lang w:eastAsia="ar-SA"/>
        </w:rPr>
        <w:t>368392</w:t>
      </w:r>
      <w:r w:rsidRPr="00724DC3">
        <w:rPr>
          <w:rFonts w:ascii="Times New Roman" w:hAnsi="Times New Roman"/>
          <w:sz w:val="24"/>
          <w:szCs w:val="24"/>
          <w:lang w:eastAsia="ar-SA"/>
        </w:rPr>
        <w:t xml:space="preserve"> рубл</w:t>
      </w:r>
      <w:r>
        <w:rPr>
          <w:rFonts w:ascii="Times New Roman" w:hAnsi="Times New Roman"/>
          <w:sz w:val="24"/>
          <w:szCs w:val="24"/>
          <w:lang w:eastAsia="ar-SA"/>
        </w:rPr>
        <w:t>я</w:t>
      </w:r>
      <w:r w:rsidRPr="00724DC3">
        <w:rPr>
          <w:rFonts w:ascii="Times New Roman" w:hAnsi="Times New Roman"/>
          <w:sz w:val="24"/>
          <w:szCs w:val="24"/>
          <w:lang w:eastAsia="ar-SA"/>
        </w:rPr>
        <w:t>;</w:t>
      </w:r>
    </w:p>
    <w:p w:rsidR="005636FE" w:rsidRPr="00724DC3" w:rsidRDefault="005636FE" w:rsidP="003048F0">
      <w:pPr>
        <w:spacing w:line="252" w:lineRule="auto"/>
        <w:ind w:firstLine="0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spacing w:line="252" w:lineRule="auto"/>
        <w:rPr>
          <w:rFonts w:ascii="Times New Roman" w:hAnsi="Times New Roman"/>
          <w:sz w:val="24"/>
          <w:szCs w:val="24"/>
        </w:rPr>
      </w:pPr>
      <w:r w:rsidRPr="00724DC3">
        <w:rPr>
          <w:rFonts w:ascii="Times New Roman" w:hAnsi="Times New Roman"/>
          <w:sz w:val="24"/>
          <w:szCs w:val="24"/>
        </w:rPr>
        <w:t>*-Объемы финансирования подлежат уточнению в соответствии с решением Собрания депутатов о бюджете на очередной финансовый год.</w:t>
      </w:r>
    </w:p>
    <w:p w:rsidR="005636FE" w:rsidRPr="00724DC3" w:rsidRDefault="005636FE" w:rsidP="000110F4">
      <w:pPr>
        <w:spacing w:line="252" w:lineRule="auto"/>
        <w:rPr>
          <w:rFonts w:ascii="Times New Roman" w:hAnsi="Times New Roman"/>
          <w:sz w:val="24"/>
          <w:szCs w:val="24"/>
        </w:rPr>
      </w:pPr>
      <w:r w:rsidRPr="00724DC3">
        <w:rPr>
          <w:rFonts w:ascii="Times New Roman" w:hAnsi="Times New Roman"/>
          <w:sz w:val="24"/>
          <w:szCs w:val="24"/>
        </w:rPr>
        <w:t xml:space="preserve">  При     снижении (увеличении) ресурсного обеспечения в установленном порядке вносятся изменения в показатели Программы и Подпрограмм.</w:t>
      </w:r>
    </w:p>
    <w:p w:rsidR="005636FE" w:rsidRPr="00724DC3" w:rsidRDefault="005636FE" w:rsidP="000110F4">
      <w:pPr>
        <w:rPr>
          <w:rFonts w:ascii="Times New Roman" w:hAnsi="Times New Roman"/>
          <w:sz w:val="24"/>
          <w:szCs w:val="24"/>
        </w:rPr>
      </w:pPr>
      <w:r w:rsidRPr="00724DC3">
        <w:rPr>
          <w:rFonts w:ascii="Times New Roman" w:hAnsi="Times New Roman"/>
          <w:sz w:val="24"/>
          <w:szCs w:val="24"/>
        </w:rPr>
        <w:t xml:space="preserve">  Ресурсы Программы и Подпрограмм</w:t>
      </w:r>
      <w:r>
        <w:rPr>
          <w:rFonts w:ascii="Times New Roman" w:hAnsi="Times New Roman"/>
          <w:sz w:val="24"/>
          <w:szCs w:val="24"/>
        </w:rPr>
        <w:t>ы</w:t>
      </w:r>
      <w:r w:rsidRPr="00724DC3">
        <w:rPr>
          <w:rFonts w:ascii="Times New Roman" w:hAnsi="Times New Roman"/>
          <w:sz w:val="24"/>
          <w:szCs w:val="24"/>
        </w:rPr>
        <w:t xml:space="preserve"> будут направлены на:</w:t>
      </w:r>
    </w:p>
    <w:p w:rsidR="005636FE" w:rsidRPr="00724DC3" w:rsidRDefault="005636FE" w:rsidP="000110F4">
      <w:pPr>
        <w:rPr>
          <w:rFonts w:ascii="Times New Roman" w:hAnsi="Times New Roman"/>
          <w:sz w:val="24"/>
          <w:szCs w:val="24"/>
        </w:rPr>
      </w:pPr>
      <w:r w:rsidRPr="00724DC3">
        <w:rPr>
          <w:rFonts w:ascii="Times New Roman" w:hAnsi="Times New Roman"/>
          <w:sz w:val="24"/>
          <w:szCs w:val="24"/>
        </w:rPr>
        <w:t xml:space="preserve">  - Обеспечение безопасности библиотечных фондов; </w:t>
      </w:r>
    </w:p>
    <w:p w:rsidR="005636FE" w:rsidRPr="00724DC3" w:rsidRDefault="005636FE" w:rsidP="000110F4">
      <w:pPr>
        <w:rPr>
          <w:rFonts w:ascii="Times New Roman" w:hAnsi="Times New Roman"/>
          <w:sz w:val="24"/>
          <w:szCs w:val="24"/>
        </w:rPr>
      </w:pPr>
      <w:r w:rsidRPr="00724DC3">
        <w:rPr>
          <w:rFonts w:ascii="Times New Roman" w:hAnsi="Times New Roman"/>
          <w:sz w:val="24"/>
          <w:szCs w:val="24"/>
        </w:rPr>
        <w:t xml:space="preserve">  - Исполнение муниципальными учреждениями культуры муниципального задания; </w:t>
      </w:r>
    </w:p>
    <w:p w:rsidR="005636FE" w:rsidRPr="00724DC3" w:rsidRDefault="005636FE" w:rsidP="000110F4">
      <w:pPr>
        <w:rPr>
          <w:rFonts w:ascii="Times New Roman" w:hAnsi="Times New Roman"/>
          <w:sz w:val="24"/>
          <w:szCs w:val="24"/>
        </w:rPr>
      </w:pPr>
      <w:r w:rsidRPr="00724DC3">
        <w:rPr>
          <w:rFonts w:ascii="Times New Roman" w:hAnsi="Times New Roman"/>
          <w:sz w:val="24"/>
          <w:szCs w:val="24"/>
        </w:rPr>
        <w:t xml:space="preserve">  -  Пополнение библиотечного фонда;</w:t>
      </w:r>
    </w:p>
    <w:p w:rsidR="005636FE" w:rsidRPr="00724DC3" w:rsidRDefault="005636FE" w:rsidP="000110F4">
      <w:pPr>
        <w:spacing w:line="252" w:lineRule="auto"/>
        <w:rPr>
          <w:rFonts w:ascii="Times New Roman" w:hAnsi="Times New Roman"/>
          <w:sz w:val="24"/>
          <w:szCs w:val="24"/>
        </w:rPr>
      </w:pPr>
      <w:r w:rsidRPr="00724DC3">
        <w:rPr>
          <w:rFonts w:ascii="Times New Roman" w:hAnsi="Times New Roman"/>
          <w:sz w:val="24"/>
          <w:szCs w:val="24"/>
        </w:rPr>
        <w:t xml:space="preserve"> Основу финансирования Программы составляют средства местного бюджета, направленные на выполнение муниципального задания, а также    на проведение праздников, конкурсов, культурных акций, мероприятий, способствующих сохранению, возрождению и развитию  культуры.</w:t>
      </w:r>
    </w:p>
    <w:p w:rsidR="005636FE" w:rsidRPr="00724DC3" w:rsidRDefault="005636FE" w:rsidP="000110F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636FE" w:rsidRPr="00724DC3" w:rsidRDefault="005636FE" w:rsidP="000110F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24DC3">
        <w:rPr>
          <w:rFonts w:ascii="Times New Roman" w:hAnsi="Times New Roman"/>
          <w:b/>
          <w:color w:val="000000"/>
          <w:sz w:val="24"/>
          <w:szCs w:val="24"/>
        </w:rPr>
        <w:t>Раздел 5. Участие бюджетных учреждений Жерновецкого сельсовета в реализации муниципальной программы.</w:t>
      </w:r>
    </w:p>
    <w:p w:rsidR="005636FE" w:rsidRPr="00724DC3" w:rsidRDefault="005636FE" w:rsidP="000110F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24DC3">
        <w:rPr>
          <w:rFonts w:ascii="Times New Roman" w:hAnsi="Times New Roman"/>
          <w:sz w:val="24"/>
          <w:szCs w:val="24"/>
          <w:lang w:eastAsia="ru-RU"/>
        </w:rPr>
        <w:t>Администрация Жерновецкого сельсовета Касторенского района Курской области решает задачи программы</w:t>
      </w:r>
      <w:r w:rsidRPr="00724DC3">
        <w:rPr>
          <w:rFonts w:ascii="Times New Roman" w:hAnsi="Times New Roman"/>
          <w:sz w:val="24"/>
          <w:szCs w:val="24"/>
        </w:rPr>
        <w:t xml:space="preserve"> в соответствии с </w:t>
      </w:r>
      <w:hyperlink r:id="rId7" w:history="1">
        <w:r w:rsidRPr="003048F0">
          <w:rPr>
            <w:rStyle w:val="Hyperlink"/>
            <w:rFonts w:ascii="Times New Roman" w:hAnsi="Times New Roman"/>
            <w:sz w:val="24"/>
            <w:szCs w:val="24"/>
            <w:u w:val="none"/>
          </w:rPr>
          <w:t>Федеральным законом</w:t>
        </w:r>
      </w:hyperlink>
      <w:r w:rsidRPr="00724DC3">
        <w:rPr>
          <w:rFonts w:ascii="Times New Roman" w:hAnsi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Федерации». </w:t>
      </w:r>
    </w:p>
    <w:p w:rsidR="005636FE" w:rsidRPr="00724DC3" w:rsidRDefault="005636FE" w:rsidP="000110F4">
      <w:pPr>
        <w:rPr>
          <w:rFonts w:ascii="Times New Roman" w:hAnsi="Times New Roman"/>
          <w:sz w:val="24"/>
          <w:szCs w:val="24"/>
        </w:rPr>
      </w:pPr>
      <w:r w:rsidRPr="00724DC3">
        <w:rPr>
          <w:rFonts w:ascii="Times New Roman" w:hAnsi="Times New Roman"/>
          <w:color w:val="000000"/>
          <w:sz w:val="24"/>
          <w:szCs w:val="24"/>
        </w:rPr>
        <w:t>Бюджетные учреждения Жерновецкого сельсовета Касторенского района Курской области участвуют в выполнении мероприятий Программы путем проведения аналогичных мероприятий программы на территории поселения.</w:t>
      </w:r>
    </w:p>
    <w:p w:rsidR="005636FE" w:rsidRPr="00724DC3" w:rsidRDefault="005636FE" w:rsidP="000110F4">
      <w:pPr>
        <w:spacing w:line="252" w:lineRule="auto"/>
        <w:ind w:firstLine="0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24DC3">
        <w:rPr>
          <w:rFonts w:ascii="Times New Roman" w:hAnsi="Times New Roman"/>
          <w:b/>
          <w:color w:val="000000"/>
          <w:sz w:val="24"/>
          <w:szCs w:val="24"/>
        </w:rPr>
        <w:t xml:space="preserve">Раздел 6. Методика оценки эффективности муниципальной Программы </w:t>
      </w:r>
    </w:p>
    <w:p w:rsidR="005636FE" w:rsidRPr="00724DC3" w:rsidRDefault="005636FE" w:rsidP="000110F4">
      <w:pPr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5636FE" w:rsidRPr="006D316C" w:rsidRDefault="005636FE" w:rsidP="004713D7">
      <w:pPr>
        <w:pStyle w:val="ListParagraph"/>
        <w:ind w:left="540"/>
        <w:jc w:val="center"/>
        <w:rPr>
          <w:rStyle w:val="a5"/>
          <w:rFonts w:ascii="Times New Roman" w:hAnsi="Times New Roman"/>
          <w:bCs/>
          <w:color w:val="auto"/>
          <w:sz w:val="24"/>
          <w:szCs w:val="24"/>
        </w:rPr>
      </w:pPr>
      <w:r w:rsidRPr="006D316C">
        <w:rPr>
          <w:rStyle w:val="a5"/>
          <w:rFonts w:ascii="Times New Roman" w:hAnsi="Times New Roman"/>
          <w:bCs/>
          <w:color w:val="auto"/>
          <w:sz w:val="24"/>
          <w:szCs w:val="24"/>
        </w:rPr>
        <w:t>Методика оценки эффективности программы«Развитие культуры</w:t>
      </w:r>
      <w:r>
        <w:rPr>
          <w:rStyle w:val="a5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6D316C">
        <w:rPr>
          <w:rStyle w:val="a5"/>
          <w:rFonts w:ascii="Times New Roman" w:hAnsi="Times New Roman"/>
          <w:bCs/>
          <w:color w:val="auto"/>
          <w:sz w:val="24"/>
          <w:szCs w:val="24"/>
        </w:rPr>
        <w:t>Жерновецкого сельсовета Касторенского района Курской области»</w:t>
      </w:r>
    </w:p>
    <w:p w:rsidR="005636FE" w:rsidRPr="00724DC3" w:rsidRDefault="005636FE" w:rsidP="000110F4">
      <w:pPr>
        <w:autoSpaceDE w:val="0"/>
        <w:autoSpaceDN w:val="0"/>
        <w:adjustRightInd w:val="0"/>
        <w:rPr>
          <w:spacing w:val="-8"/>
          <w:sz w:val="24"/>
          <w:szCs w:val="24"/>
        </w:rPr>
      </w:pPr>
      <w:r w:rsidRPr="00724DC3">
        <w:rPr>
          <w:rFonts w:ascii="Times New Roman" w:hAnsi="Times New Roman"/>
          <w:spacing w:val="-8"/>
          <w:sz w:val="24"/>
          <w:szCs w:val="24"/>
        </w:rPr>
        <w:t>Оценка эффективности Программы осуществляется ответственным исполнителем Программы по годам в течение всего срока реализации Программы.</w:t>
      </w:r>
    </w:p>
    <w:p w:rsidR="005636FE" w:rsidRPr="00724DC3" w:rsidRDefault="005636FE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4"/>
          <w:szCs w:val="24"/>
        </w:rPr>
      </w:pPr>
      <w:r w:rsidRPr="00724DC3">
        <w:rPr>
          <w:rFonts w:ascii="Times New Roman" w:hAnsi="Times New Roman"/>
          <w:spacing w:val="-8"/>
          <w:sz w:val="24"/>
          <w:szCs w:val="24"/>
        </w:rPr>
        <w:t>Оценка эффективности Программы осуществляется по следующим критериям:</w:t>
      </w:r>
    </w:p>
    <w:p w:rsidR="005636FE" w:rsidRPr="00724DC3" w:rsidRDefault="005636FE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4"/>
          <w:szCs w:val="24"/>
        </w:rPr>
      </w:pPr>
      <w:r w:rsidRPr="00724DC3">
        <w:rPr>
          <w:rFonts w:ascii="Times New Roman" w:hAnsi="Times New Roman"/>
          <w:spacing w:val="-8"/>
          <w:sz w:val="24"/>
          <w:szCs w:val="24"/>
        </w:rPr>
        <w:t xml:space="preserve">1. Критерий «Степень достижения целевых показателей Программы» базируется на анализе целевых показателей, указанных в Программе, и характеризует степень достижения целей и решения задач Программы в целом. Критерий рассчитывается по формуле: </w:t>
      </w:r>
    </w:p>
    <w:p w:rsidR="005636FE" w:rsidRPr="00724DC3" w:rsidRDefault="005636FE" w:rsidP="000110F4">
      <w:pPr>
        <w:rPr>
          <w:rFonts w:ascii="Times New Roman" w:hAnsi="Times New Roman"/>
          <w:spacing w:val="-8"/>
          <w:sz w:val="24"/>
          <w:szCs w:val="24"/>
        </w:rPr>
      </w:pPr>
    </w:p>
    <w:p w:rsidR="005636FE" w:rsidRPr="00724DC3" w:rsidRDefault="005636FE" w:rsidP="000110F4">
      <w:pPr>
        <w:jc w:val="center"/>
        <w:rPr>
          <w:rFonts w:ascii="Times New Roman" w:hAnsi="Times New Roman"/>
          <w:spacing w:val="-8"/>
          <w:sz w:val="24"/>
          <w:szCs w:val="24"/>
        </w:rPr>
      </w:pPr>
      <w:r w:rsidRPr="00724DC3">
        <w:rPr>
          <w:rFonts w:ascii="Times New Roman" w:hAnsi="Times New Roman"/>
          <w:spacing w:val="-8"/>
          <w:sz w:val="24"/>
          <w:szCs w:val="24"/>
        </w:rPr>
        <w:object w:dxaOrig="1816" w:dyaOrig="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39pt" o:ole="">
            <v:imagedata r:id="rId8" o:title=""/>
          </v:shape>
          <o:OLEObject Type="Embed" ProgID="Equation.3" ShapeID="_x0000_i1025" DrawAspect="Content" ObjectID="_1701807209" r:id="rId9"/>
        </w:object>
      </w:r>
      <w:r w:rsidRPr="00724DC3">
        <w:rPr>
          <w:rFonts w:ascii="Times New Roman" w:hAnsi="Times New Roman"/>
          <w:spacing w:val="-8"/>
          <w:sz w:val="24"/>
          <w:szCs w:val="24"/>
        </w:rPr>
        <w:t xml:space="preserve">, </w:t>
      </w:r>
    </w:p>
    <w:p w:rsidR="005636FE" w:rsidRPr="00724DC3" w:rsidRDefault="005636FE" w:rsidP="000110F4">
      <w:pPr>
        <w:rPr>
          <w:rFonts w:ascii="Times New Roman" w:hAnsi="Times New Roman"/>
          <w:spacing w:val="-8"/>
          <w:sz w:val="24"/>
          <w:szCs w:val="24"/>
        </w:rPr>
      </w:pPr>
    </w:p>
    <w:p w:rsidR="005636FE" w:rsidRPr="00724DC3" w:rsidRDefault="005636FE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4"/>
          <w:szCs w:val="24"/>
        </w:rPr>
      </w:pPr>
      <w:r w:rsidRPr="00724DC3">
        <w:rPr>
          <w:rFonts w:ascii="Times New Roman" w:hAnsi="Times New Roman"/>
          <w:spacing w:val="-8"/>
          <w:sz w:val="24"/>
          <w:szCs w:val="24"/>
        </w:rPr>
        <w:t>гдеКЦИi – степень достижения i-го целевого показателя целевого показателя Программы;</w:t>
      </w:r>
    </w:p>
    <w:p w:rsidR="005636FE" w:rsidRPr="00724DC3" w:rsidRDefault="005636FE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4"/>
          <w:szCs w:val="24"/>
        </w:rPr>
      </w:pPr>
      <w:r w:rsidRPr="00724DC3">
        <w:rPr>
          <w:rFonts w:ascii="Times New Roman" w:hAnsi="Times New Roman"/>
          <w:spacing w:val="-8"/>
          <w:sz w:val="24"/>
          <w:szCs w:val="24"/>
        </w:rPr>
        <w:t>ЦИФi – фактическое значение i-го целевого показателя Программы;</w:t>
      </w:r>
    </w:p>
    <w:p w:rsidR="005636FE" w:rsidRPr="00724DC3" w:rsidRDefault="005636FE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4"/>
          <w:szCs w:val="24"/>
        </w:rPr>
      </w:pPr>
      <w:r w:rsidRPr="00724DC3">
        <w:rPr>
          <w:rFonts w:ascii="Times New Roman" w:hAnsi="Times New Roman"/>
          <w:spacing w:val="-8"/>
          <w:sz w:val="24"/>
          <w:szCs w:val="24"/>
        </w:rPr>
        <w:t>ЦИПi – плановое значение i-го целевого показателя целевого показателя Программы.</w:t>
      </w:r>
    </w:p>
    <w:p w:rsidR="005636FE" w:rsidRPr="00724DC3" w:rsidRDefault="005636FE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4"/>
          <w:szCs w:val="24"/>
        </w:rPr>
      </w:pPr>
      <w:r w:rsidRPr="00724DC3">
        <w:rPr>
          <w:rFonts w:ascii="Times New Roman" w:hAnsi="Times New Roman"/>
          <w:spacing w:val="-8"/>
          <w:sz w:val="24"/>
          <w:szCs w:val="24"/>
        </w:rPr>
        <w:t>Значение показателя КЦИi должно быть больше либо равно 1.</w:t>
      </w:r>
    </w:p>
    <w:p w:rsidR="005636FE" w:rsidRPr="00724DC3" w:rsidRDefault="005636FE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4"/>
          <w:szCs w:val="24"/>
        </w:rPr>
      </w:pPr>
      <w:r w:rsidRPr="00724DC3">
        <w:rPr>
          <w:rFonts w:ascii="Times New Roman" w:hAnsi="Times New Roman"/>
          <w:spacing w:val="-8"/>
          <w:sz w:val="24"/>
          <w:szCs w:val="24"/>
        </w:rPr>
        <w:t>2. Критерий «Степень соответствия запланированному уровню затрат», характеризующий соответствие достигнутых результатов реализации мероприятий Программы затраченным ресурсам и уровень эффективности использования средств областного бюджета. Критерий рассчитывается по формуле:</w:t>
      </w:r>
    </w:p>
    <w:p w:rsidR="005636FE" w:rsidRPr="00724DC3" w:rsidRDefault="005636FE" w:rsidP="000110F4">
      <w:pPr>
        <w:rPr>
          <w:rFonts w:ascii="Times New Roman" w:hAnsi="Times New Roman"/>
          <w:spacing w:val="-8"/>
          <w:sz w:val="24"/>
          <w:szCs w:val="24"/>
        </w:rPr>
      </w:pPr>
    </w:p>
    <w:p w:rsidR="005636FE" w:rsidRPr="00724DC3" w:rsidRDefault="005636FE" w:rsidP="000110F4">
      <w:pPr>
        <w:jc w:val="center"/>
        <w:rPr>
          <w:rFonts w:ascii="Times New Roman" w:hAnsi="Times New Roman"/>
          <w:spacing w:val="-8"/>
          <w:sz w:val="24"/>
          <w:szCs w:val="24"/>
        </w:rPr>
      </w:pPr>
      <w:r w:rsidRPr="00724DC3">
        <w:rPr>
          <w:rFonts w:ascii="Times New Roman" w:hAnsi="Times New Roman"/>
          <w:spacing w:val="-8"/>
          <w:sz w:val="24"/>
          <w:szCs w:val="24"/>
        </w:rPr>
        <w:object w:dxaOrig="1603" w:dyaOrig="782">
          <v:shape id="_x0000_i1026" type="#_x0000_t75" style="width:80.25pt;height:39pt" o:ole="">
            <v:imagedata r:id="rId10" o:title=""/>
          </v:shape>
          <o:OLEObject Type="Embed" ProgID="Equation.3" ShapeID="_x0000_i1026" DrawAspect="Content" ObjectID="_1701807210" r:id="rId11"/>
        </w:object>
      </w:r>
      <w:r w:rsidRPr="00724DC3">
        <w:rPr>
          <w:rFonts w:ascii="Times New Roman" w:hAnsi="Times New Roman"/>
          <w:spacing w:val="-8"/>
          <w:sz w:val="24"/>
          <w:szCs w:val="24"/>
        </w:rPr>
        <w:t xml:space="preserve">, </w:t>
      </w:r>
    </w:p>
    <w:p w:rsidR="005636FE" w:rsidRPr="00724DC3" w:rsidRDefault="005636FE" w:rsidP="000110F4">
      <w:pPr>
        <w:rPr>
          <w:rFonts w:ascii="Times New Roman" w:hAnsi="Times New Roman"/>
          <w:spacing w:val="-8"/>
          <w:sz w:val="24"/>
          <w:szCs w:val="24"/>
        </w:rPr>
      </w:pPr>
    </w:p>
    <w:p w:rsidR="005636FE" w:rsidRPr="00724DC3" w:rsidRDefault="005636FE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4"/>
          <w:szCs w:val="24"/>
        </w:rPr>
      </w:pPr>
      <w:r w:rsidRPr="00724DC3">
        <w:rPr>
          <w:rFonts w:ascii="Times New Roman" w:hAnsi="Times New Roman"/>
          <w:spacing w:val="-8"/>
          <w:sz w:val="24"/>
          <w:szCs w:val="24"/>
        </w:rPr>
        <w:t>гдеКБЗi – степень соответствия бюджетных затрат i-го мероприятия Программы;</w:t>
      </w:r>
    </w:p>
    <w:p w:rsidR="005636FE" w:rsidRPr="00724DC3" w:rsidRDefault="005636FE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4"/>
          <w:szCs w:val="24"/>
        </w:rPr>
      </w:pPr>
      <w:r w:rsidRPr="00724DC3">
        <w:rPr>
          <w:rFonts w:ascii="Times New Roman" w:hAnsi="Times New Roman"/>
          <w:spacing w:val="-8"/>
          <w:sz w:val="24"/>
          <w:szCs w:val="24"/>
        </w:rPr>
        <w:t>БЗФi – фактическое значение бюджетных затрат i-го мероприятия Программы.</w:t>
      </w:r>
    </w:p>
    <w:p w:rsidR="005636FE" w:rsidRPr="00724DC3" w:rsidRDefault="005636FE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4"/>
          <w:szCs w:val="24"/>
        </w:rPr>
      </w:pPr>
      <w:r w:rsidRPr="00724DC3">
        <w:rPr>
          <w:rFonts w:ascii="Times New Roman" w:hAnsi="Times New Roman"/>
          <w:spacing w:val="-8"/>
          <w:sz w:val="24"/>
          <w:szCs w:val="24"/>
        </w:rPr>
        <w:t>БЗПi – плановое (прогнозное) значение бюджетных затрат i-го мероприятия Программы.</w:t>
      </w:r>
    </w:p>
    <w:p w:rsidR="005636FE" w:rsidRPr="00724DC3" w:rsidRDefault="005636FE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4"/>
          <w:szCs w:val="24"/>
        </w:rPr>
      </w:pPr>
      <w:r w:rsidRPr="00724DC3">
        <w:rPr>
          <w:rFonts w:ascii="Times New Roman" w:hAnsi="Times New Roman"/>
          <w:spacing w:val="-8"/>
          <w:sz w:val="24"/>
          <w:szCs w:val="24"/>
        </w:rPr>
        <w:t>Значение показателя КБЗi должно быть меньше либо равно 1.</w:t>
      </w:r>
    </w:p>
    <w:p w:rsidR="005636FE" w:rsidRPr="00724DC3" w:rsidRDefault="005636FE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4"/>
          <w:szCs w:val="24"/>
        </w:rPr>
      </w:pPr>
      <w:r w:rsidRPr="00724DC3">
        <w:rPr>
          <w:rFonts w:ascii="Times New Roman" w:hAnsi="Times New Roman"/>
          <w:spacing w:val="-8"/>
          <w:sz w:val="24"/>
          <w:szCs w:val="24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</w:t>
      </w:r>
    </w:p>
    <w:p w:rsidR="005636FE" w:rsidRPr="00724DC3" w:rsidRDefault="005636FE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4"/>
          <w:szCs w:val="24"/>
        </w:rPr>
      </w:pPr>
      <w:r w:rsidRPr="00724DC3">
        <w:rPr>
          <w:rFonts w:ascii="Times New Roman" w:hAnsi="Times New Roman"/>
          <w:spacing w:val="-8"/>
          <w:sz w:val="24"/>
          <w:szCs w:val="24"/>
        </w:rPr>
        <w:t xml:space="preserve">При проведении оценки эффективности по итогам выполнения Программы анализируется информация о достижении значений показателей Программы. </w:t>
      </w:r>
    </w:p>
    <w:p w:rsidR="005636FE" w:rsidRPr="00724DC3" w:rsidRDefault="005636FE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4"/>
          <w:szCs w:val="24"/>
        </w:rPr>
      </w:pPr>
      <w:r w:rsidRPr="00724DC3">
        <w:rPr>
          <w:rFonts w:ascii="Times New Roman" w:hAnsi="Times New Roman"/>
          <w:spacing w:val="-8"/>
          <w:sz w:val="24"/>
          <w:szCs w:val="24"/>
        </w:rPr>
        <w:t>Степень достижения запланированных результатов оценивается по трем параметрам:</w:t>
      </w:r>
    </w:p>
    <w:p w:rsidR="005636FE" w:rsidRPr="00724DC3" w:rsidRDefault="005636FE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4"/>
          <w:szCs w:val="24"/>
        </w:rPr>
      </w:pPr>
      <w:r w:rsidRPr="00724DC3">
        <w:rPr>
          <w:rFonts w:ascii="Times New Roman" w:hAnsi="Times New Roman"/>
          <w:spacing w:val="-8"/>
          <w:sz w:val="24"/>
          <w:szCs w:val="24"/>
        </w:rPr>
        <w:t>соотношение плановых и фактических значений показателей решения задач;</w:t>
      </w:r>
    </w:p>
    <w:p w:rsidR="005636FE" w:rsidRPr="00724DC3" w:rsidRDefault="005636FE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4"/>
          <w:szCs w:val="24"/>
        </w:rPr>
      </w:pPr>
      <w:r w:rsidRPr="00724DC3">
        <w:rPr>
          <w:rFonts w:ascii="Times New Roman" w:hAnsi="Times New Roman"/>
          <w:spacing w:val="-8"/>
          <w:sz w:val="24"/>
          <w:szCs w:val="24"/>
        </w:rPr>
        <w:t>выполнение мероприятий Программы – соблюдение сроков и соответствие фактического результата ожидаемому;</w:t>
      </w:r>
    </w:p>
    <w:p w:rsidR="005636FE" w:rsidRPr="00724DC3" w:rsidRDefault="005636FE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4"/>
          <w:szCs w:val="24"/>
        </w:rPr>
      </w:pPr>
      <w:r w:rsidRPr="00724DC3">
        <w:rPr>
          <w:rFonts w:ascii="Times New Roman" w:hAnsi="Times New Roman"/>
          <w:spacing w:val="-8"/>
          <w:sz w:val="24"/>
          <w:szCs w:val="24"/>
        </w:rPr>
        <w:t>соотношение планового и фактического объема финансирования мероприятий подпрограмм Программы.</w:t>
      </w:r>
    </w:p>
    <w:p w:rsidR="005636FE" w:rsidRPr="00724DC3" w:rsidRDefault="005636FE" w:rsidP="000110F4">
      <w:pPr>
        <w:rPr>
          <w:rFonts w:ascii="Times New Roman" w:hAnsi="Times New Roman"/>
          <w:sz w:val="24"/>
          <w:szCs w:val="24"/>
        </w:rPr>
      </w:pPr>
      <w:r w:rsidRPr="00724DC3">
        <w:rPr>
          <w:rFonts w:ascii="Times New Roman" w:hAnsi="Times New Roman"/>
          <w:sz w:val="24"/>
          <w:szCs w:val="24"/>
        </w:rPr>
        <w:t xml:space="preserve"> 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5636FE" w:rsidRPr="00724DC3" w:rsidRDefault="005636FE" w:rsidP="000110F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4608"/>
        <w:gridCol w:w="2304"/>
      </w:tblGrid>
      <w:tr w:rsidR="005636FE" w:rsidRPr="00724DC3" w:rsidTr="00B56C2C">
        <w:trPr>
          <w:jc w:val="center"/>
        </w:trPr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36FE" w:rsidRPr="00724DC3" w:rsidRDefault="005636FE" w:rsidP="00B5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DC3">
              <w:rPr>
                <w:rFonts w:ascii="Times New Roman" w:hAnsi="Times New Roman"/>
                <w:sz w:val="24"/>
                <w:szCs w:val="24"/>
              </w:rPr>
              <w:t>фактическое использование средств</w:t>
            </w:r>
          </w:p>
        </w:tc>
        <w:tc>
          <w:tcPr>
            <w:tcW w:w="2304" w:type="dxa"/>
            <w:vMerge w:val="restart"/>
            <w:vAlign w:val="center"/>
          </w:tcPr>
          <w:p w:rsidR="005636FE" w:rsidRPr="00724DC3" w:rsidRDefault="005636FE" w:rsidP="00B56C2C">
            <w:pPr>
              <w:rPr>
                <w:rFonts w:ascii="Times New Roman" w:hAnsi="Times New Roman"/>
                <w:sz w:val="24"/>
                <w:szCs w:val="24"/>
              </w:rPr>
            </w:pPr>
            <w:r w:rsidRPr="00724DC3">
              <w:rPr>
                <w:rFonts w:ascii="Times New Roman" w:hAnsi="Times New Roman"/>
                <w:sz w:val="24"/>
                <w:szCs w:val="24"/>
              </w:rPr>
              <w:t>х 100 процентов.</w:t>
            </w:r>
          </w:p>
        </w:tc>
      </w:tr>
      <w:tr w:rsidR="005636FE" w:rsidRPr="00724DC3" w:rsidTr="00B56C2C">
        <w:trPr>
          <w:jc w:val="center"/>
        </w:trPr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36FE" w:rsidRPr="00724DC3" w:rsidRDefault="005636FE" w:rsidP="00B56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DC3">
              <w:rPr>
                <w:rFonts w:ascii="Times New Roman" w:hAnsi="Times New Roman"/>
                <w:sz w:val="24"/>
                <w:szCs w:val="24"/>
              </w:rPr>
              <w:t>утвержденный план</w:t>
            </w:r>
          </w:p>
        </w:tc>
        <w:tc>
          <w:tcPr>
            <w:tcW w:w="0" w:type="auto"/>
            <w:vMerge/>
            <w:vAlign w:val="center"/>
          </w:tcPr>
          <w:p w:rsidR="005636FE" w:rsidRPr="00724DC3" w:rsidRDefault="005636FE" w:rsidP="00B5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36FE" w:rsidRPr="00724DC3" w:rsidRDefault="005636FE" w:rsidP="000110F4">
      <w:pPr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4713D7">
      <w:pPr>
        <w:ind w:firstLine="0"/>
        <w:rPr>
          <w:b/>
          <w:sz w:val="24"/>
          <w:szCs w:val="24"/>
        </w:rPr>
      </w:pPr>
    </w:p>
    <w:p w:rsidR="005636FE" w:rsidRPr="00724DC3" w:rsidRDefault="005636FE" w:rsidP="000110F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24DC3">
        <w:rPr>
          <w:rFonts w:ascii="Times New Roman" w:hAnsi="Times New Roman"/>
          <w:b/>
          <w:color w:val="000000"/>
          <w:sz w:val="24"/>
          <w:szCs w:val="24"/>
        </w:rPr>
        <w:t>Раздел 7. Порядок взаимодействия ответственных исполнителей, участников муниципальной Программы</w:t>
      </w:r>
    </w:p>
    <w:p w:rsidR="005636FE" w:rsidRPr="00724DC3" w:rsidRDefault="005636FE" w:rsidP="000110F4">
      <w:pPr>
        <w:jc w:val="center"/>
        <w:rPr>
          <w:sz w:val="24"/>
          <w:szCs w:val="24"/>
        </w:rPr>
      </w:pPr>
    </w:p>
    <w:p w:rsidR="005636FE" w:rsidRPr="00724DC3" w:rsidRDefault="005636FE" w:rsidP="000110F4">
      <w:pPr>
        <w:jc w:val="left"/>
        <w:rPr>
          <w:sz w:val="24"/>
          <w:szCs w:val="24"/>
        </w:rPr>
      </w:pPr>
    </w:p>
    <w:p w:rsidR="005636FE" w:rsidRPr="00724DC3" w:rsidRDefault="005636FE" w:rsidP="000110F4">
      <w:pPr>
        <w:ind w:firstLine="720"/>
        <w:rPr>
          <w:rFonts w:ascii="Times New Roman" w:hAnsi="Times New Roman"/>
          <w:sz w:val="24"/>
          <w:szCs w:val="24"/>
        </w:rPr>
      </w:pPr>
      <w:r w:rsidRPr="00724DC3">
        <w:rPr>
          <w:rFonts w:ascii="Times New Roman" w:hAnsi="Times New Roman"/>
          <w:sz w:val="24"/>
          <w:szCs w:val="24"/>
        </w:rPr>
        <w:t>Ответственным исполнителем Программы является Администрация Жерновецкого сельсовета Касторенского района, который несет ответственность за текущее управление реализацией Программы.</w:t>
      </w:r>
    </w:p>
    <w:p w:rsidR="005636FE" w:rsidRPr="00724DC3" w:rsidRDefault="005636FE" w:rsidP="000110F4">
      <w:pPr>
        <w:rPr>
          <w:rFonts w:ascii="Times New Roman" w:hAnsi="Times New Roman"/>
          <w:sz w:val="24"/>
          <w:szCs w:val="24"/>
        </w:rPr>
      </w:pPr>
      <w:r w:rsidRPr="00724DC3">
        <w:rPr>
          <w:rFonts w:ascii="Times New Roman" w:hAnsi="Times New Roman"/>
          <w:sz w:val="24"/>
          <w:szCs w:val="24"/>
        </w:rPr>
        <w:t>Муниципальное казенное учреждение «Жерновецкий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4DC3">
        <w:rPr>
          <w:rFonts w:ascii="Times New Roman" w:hAnsi="Times New Roman"/>
          <w:sz w:val="24"/>
          <w:szCs w:val="24"/>
        </w:rPr>
        <w:t>дом  культуры», Администрация  Жерновецкого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4DC3">
        <w:rPr>
          <w:rFonts w:ascii="Times New Roman" w:hAnsi="Times New Roman"/>
          <w:sz w:val="24"/>
          <w:szCs w:val="24"/>
        </w:rPr>
        <w:t>сельсовета является участником муниципальной программы и несет ответственность за конечные результаты, рациональное использование выделяемых на ее выполнение финансовых средств.</w:t>
      </w:r>
    </w:p>
    <w:p w:rsidR="005636FE" w:rsidRPr="00724DC3" w:rsidRDefault="005636FE" w:rsidP="000110F4">
      <w:pPr>
        <w:spacing w:line="252" w:lineRule="auto"/>
        <w:rPr>
          <w:rFonts w:ascii="Times New Roman" w:hAnsi="Times New Roman"/>
          <w:sz w:val="24"/>
          <w:szCs w:val="24"/>
        </w:rPr>
      </w:pPr>
      <w:r w:rsidRPr="00724DC3">
        <w:rPr>
          <w:rFonts w:ascii="Times New Roman" w:hAnsi="Times New Roman"/>
          <w:sz w:val="24"/>
          <w:szCs w:val="24"/>
        </w:rPr>
        <w:t xml:space="preserve"> В процессе реализации программы с учетом принятия Администрацией Жерновецкого сельсовета нормативно - правовых актов бюджетными учреждениями культуры могут разрабатываться и приниматься нормативно - правовые акты, необходимые для осуществления программы.                                        </w:t>
      </w:r>
    </w:p>
    <w:p w:rsidR="005636FE" w:rsidRPr="00724DC3" w:rsidRDefault="005636FE" w:rsidP="000110F4">
      <w:pPr>
        <w:rPr>
          <w:rFonts w:ascii="Times New Roman" w:hAnsi="Times New Roman"/>
          <w:sz w:val="24"/>
          <w:szCs w:val="24"/>
        </w:rPr>
      </w:pPr>
      <w:r w:rsidRPr="00724DC3">
        <w:rPr>
          <w:rFonts w:ascii="Times New Roman" w:hAnsi="Times New Roman"/>
          <w:sz w:val="24"/>
          <w:szCs w:val="24"/>
        </w:rPr>
        <w:t xml:space="preserve"> Реализация Программы опирается на сложившийся культурный потенциал муниципального образования, его культурное наследие, традиции самобытного многонационального сообщества, творческую инициативу граждан.</w:t>
      </w:r>
    </w:p>
    <w:p w:rsidR="005636FE" w:rsidRPr="00724DC3" w:rsidRDefault="005636FE" w:rsidP="000110F4">
      <w:pPr>
        <w:rPr>
          <w:rFonts w:ascii="Times New Roman" w:hAnsi="Times New Roman"/>
          <w:sz w:val="24"/>
          <w:szCs w:val="24"/>
        </w:rPr>
      </w:pPr>
      <w:r w:rsidRPr="00724DC3">
        <w:rPr>
          <w:rFonts w:ascii="Times New Roman" w:hAnsi="Times New Roman"/>
          <w:sz w:val="24"/>
          <w:szCs w:val="24"/>
        </w:rPr>
        <w:t>1. Механизм реализации Программы включает в себя:</w:t>
      </w:r>
    </w:p>
    <w:p w:rsidR="005636FE" w:rsidRPr="00724DC3" w:rsidRDefault="005636FE" w:rsidP="000110F4">
      <w:pPr>
        <w:rPr>
          <w:rFonts w:ascii="Times New Roman" w:hAnsi="Times New Roman"/>
          <w:sz w:val="24"/>
          <w:szCs w:val="24"/>
        </w:rPr>
      </w:pPr>
      <w:r w:rsidRPr="00724DC3">
        <w:rPr>
          <w:rFonts w:ascii="Times New Roman" w:hAnsi="Times New Roman"/>
          <w:sz w:val="24"/>
          <w:szCs w:val="24"/>
        </w:rPr>
        <w:t>1.1. Совершенствование системы управления муниципальными бюджетными учреждениями культуры поселения (организация управления и контроль за реализацией мероприятий Программы);</w:t>
      </w:r>
    </w:p>
    <w:p w:rsidR="005636FE" w:rsidRPr="00724DC3" w:rsidRDefault="005636FE" w:rsidP="000110F4">
      <w:pPr>
        <w:rPr>
          <w:rFonts w:ascii="Times New Roman" w:hAnsi="Times New Roman"/>
          <w:sz w:val="24"/>
          <w:szCs w:val="24"/>
        </w:rPr>
      </w:pPr>
      <w:r w:rsidRPr="00724DC3">
        <w:rPr>
          <w:rFonts w:ascii="Times New Roman" w:hAnsi="Times New Roman"/>
          <w:sz w:val="24"/>
          <w:szCs w:val="24"/>
        </w:rPr>
        <w:t>1.2.  Совершенствование нормативной базы развития культуры в Жерновецком сельсовете;</w:t>
      </w:r>
    </w:p>
    <w:p w:rsidR="005636FE" w:rsidRPr="00724DC3" w:rsidRDefault="005636FE" w:rsidP="000110F4">
      <w:pPr>
        <w:rPr>
          <w:rFonts w:ascii="Times New Roman" w:hAnsi="Times New Roman"/>
          <w:sz w:val="24"/>
          <w:szCs w:val="24"/>
        </w:rPr>
      </w:pPr>
      <w:r w:rsidRPr="00724DC3">
        <w:rPr>
          <w:rFonts w:ascii="Times New Roman" w:hAnsi="Times New Roman"/>
          <w:sz w:val="24"/>
          <w:szCs w:val="24"/>
        </w:rPr>
        <w:t>1.3.  Подготовку приказов, положений, смет, программ, планов проведения мероприятий, утвержденных бюджетными учреждениями культуры Жерновецкого сельсовета;</w:t>
      </w:r>
    </w:p>
    <w:p w:rsidR="005636FE" w:rsidRPr="00724DC3" w:rsidRDefault="005636FE" w:rsidP="000110F4">
      <w:pPr>
        <w:rPr>
          <w:rFonts w:ascii="Times New Roman" w:hAnsi="Times New Roman"/>
          <w:sz w:val="24"/>
          <w:szCs w:val="24"/>
        </w:rPr>
      </w:pPr>
      <w:r w:rsidRPr="00724DC3">
        <w:rPr>
          <w:rFonts w:ascii="Times New Roman" w:hAnsi="Times New Roman"/>
          <w:sz w:val="24"/>
          <w:szCs w:val="24"/>
        </w:rPr>
        <w:t>1.4. Сохранение, содержание и развитие имущественного комплекса отрасли «Культура»;</w:t>
      </w:r>
    </w:p>
    <w:p w:rsidR="005636FE" w:rsidRPr="00724DC3" w:rsidRDefault="005636FE" w:rsidP="000110F4">
      <w:pPr>
        <w:rPr>
          <w:rFonts w:ascii="Times New Roman" w:hAnsi="Times New Roman"/>
          <w:sz w:val="24"/>
          <w:szCs w:val="24"/>
        </w:rPr>
      </w:pPr>
      <w:r w:rsidRPr="00724DC3">
        <w:rPr>
          <w:rFonts w:ascii="Times New Roman" w:hAnsi="Times New Roman"/>
          <w:sz w:val="24"/>
          <w:szCs w:val="24"/>
        </w:rPr>
        <w:t>1.5. Подготовка и переподготовка кадров для повышения качества работы учреждений культуры;</w:t>
      </w:r>
    </w:p>
    <w:p w:rsidR="005636FE" w:rsidRPr="00724DC3" w:rsidRDefault="005636FE" w:rsidP="000110F4">
      <w:pPr>
        <w:rPr>
          <w:rFonts w:ascii="Times New Roman" w:hAnsi="Times New Roman"/>
          <w:sz w:val="24"/>
          <w:szCs w:val="24"/>
        </w:rPr>
      </w:pPr>
      <w:r w:rsidRPr="00724DC3">
        <w:rPr>
          <w:rFonts w:ascii="Times New Roman" w:hAnsi="Times New Roman"/>
          <w:sz w:val="24"/>
          <w:szCs w:val="24"/>
        </w:rPr>
        <w:t>2.  Реализация Программы осуществляется на основе:</w:t>
      </w:r>
    </w:p>
    <w:p w:rsidR="005636FE" w:rsidRPr="00724DC3" w:rsidRDefault="005636FE" w:rsidP="000110F4">
      <w:pPr>
        <w:rPr>
          <w:rFonts w:ascii="Times New Roman" w:hAnsi="Times New Roman"/>
          <w:sz w:val="24"/>
          <w:szCs w:val="24"/>
        </w:rPr>
      </w:pPr>
      <w:r w:rsidRPr="00724DC3">
        <w:rPr>
          <w:rFonts w:ascii="Times New Roman" w:hAnsi="Times New Roman"/>
          <w:sz w:val="24"/>
          <w:szCs w:val="24"/>
        </w:rPr>
        <w:t>2.1. Муниципальных контрактов (договоров), заключаемых в соответствии с Федеральным законом от 21.07.2005г. №94-ФЗ «О размещении заказов на поставки товаров, выполнение работ, оказание услуг для государственных и муниципальных нужд»;</w:t>
      </w:r>
    </w:p>
    <w:p w:rsidR="005636FE" w:rsidRPr="00724DC3" w:rsidRDefault="005636FE" w:rsidP="000110F4">
      <w:pPr>
        <w:rPr>
          <w:rFonts w:ascii="Times New Roman" w:hAnsi="Times New Roman"/>
          <w:sz w:val="24"/>
          <w:szCs w:val="24"/>
        </w:rPr>
      </w:pPr>
      <w:r w:rsidRPr="00724DC3">
        <w:rPr>
          <w:rFonts w:ascii="Times New Roman" w:hAnsi="Times New Roman"/>
          <w:sz w:val="24"/>
          <w:szCs w:val="24"/>
        </w:rPr>
        <w:t xml:space="preserve">2.2. Условий, порядка и правил, утвержденных федеральными, областными нормативными правовыми актами, а также муниципальными нормативными правовыми актами. </w:t>
      </w:r>
    </w:p>
    <w:p w:rsidR="005636FE" w:rsidRPr="00724DC3" w:rsidRDefault="005636FE" w:rsidP="000110F4">
      <w:pPr>
        <w:rPr>
          <w:rFonts w:ascii="Times New Roman" w:hAnsi="Times New Roman"/>
          <w:sz w:val="24"/>
          <w:szCs w:val="24"/>
        </w:rPr>
      </w:pPr>
      <w:r w:rsidRPr="00724DC3">
        <w:rPr>
          <w:rFonts w:ascii="Times New Roman" w:hAnsi="Times New Roman"/>
          <w:sz w:val="24"/>
          <w:szCs w:val="24"/>
        </w:rPr>
        <w:t>3. По итогам отчетного года организуется сбор отчетных материалов от исполнителей Программы и осуществляется оценка исполнения системы показателей.</w:t>
      </w:r>
    </w:p>
    <w:p w:rsidR="005636FE" w:rsidRPr="00724DC3" w:rsidRDefault="005636FE" w:rsidP="000110F4">
      <w:pPr>
        <w:rPr>
          <w:rFonts w:ascii="Times New Roman" w:hAnsi="Times New Roman"/>
          <w:sz w:val="24"/>
          <w:szCs w:val="24"/>
        </w:rPr>
      </w:pPr>
      <w:r w:rsidRPr="00724DC3">
        <w:rPr>
          <w:rFonts w:ascii="Times New Roman" w:hAnsi="Times New Roman"/>
          <w:sz w:val="24"/>
          <w:szCs w:val="24"/>
        </w:rPr>
        <w:t>4. Сведения о методике расчета показателя (индикатора) муниципальной программы  «Развитие культуры Жерновецкого сельсовета Касторенского района Курской области» приведена в таблице № 7 приложения  к муниципальной программе «Развитие культуры Жерновецкого сельсовета Касторенского района Курской области»</w:t>
      </w:r>
    </w:p>
    <w:p w:rsidR="005636FE" w:rsidRPr="00724DC3" w:rsidRDefault="005636FE" w:rsidP="000110F4">
      <w:pPr>
        <w:spacing w:line="252" w:lineRule="auto"/>
        <w:rPr>
          <w:rFonts w:ascii="Times New Roman" w:hAnsi="Times New Roman"/>
          <w:sz w:val="24"/>
          <w:szCs w:val="24"/>
        </w:rPr>
      </w:pPr>
      <w:r w:rsidRPr="00724DC3">
        <w:rPr>
          <w:rFonts w:ascii="Times New Roman" w:hAnsi="Times New Roman"/>
          <w:sz w:val="24"/>
          <w:szCs w:val="24"/>
        </w:rPr>
        <w:t xml:space="preserve">Для обеспечения организации управления и контроля за ходом реализации  муниципальной программы бюджетные учреждения направляют: </w:t>
      </w:r>
    </w:p>
    <w:p w:rsidR="005636FE" w:rsidRPr="00724DC3" w:rsidRDefault="005636FE" w:rsidP="000110F4">
      <w:pPr>
        <w:autoSpaceDE w:val="0"/>
        <w:rPr>
          <w:rFonts w:ascii="Times New Roman" w:hAnsi="Times New Roman"/>
          <w:sz w:val="24"/>
          <w:szCs w:val="24"/>
        </w:rPr>
      </w:pPr>
      <w:r w:rsidRPr="00724DC3">
        <w:rPr>
          <w:rFonts w:ascii="Times New Roman" w:hAnsi="Times New Roman"/>
          <w:sz w:val="24"/>
          <w:szCs w:val="24"/>
        </w:rPr>
        <w:t xml:space="preserve">1. ежеквартально (за I-III кварталы соответственно), до 15 числа месяца, следующего за отчетным периодом,  главному бухгалтеру Администрации Жерновецкого сельсовета </w:t>
      </w:r>
      <w:hyperlink r:id="rId12" w:history="1">
        <w:r w:rsidRPr="00724DC3">
          <w:rPr>
            <w:rStyle w:val="Hyperlink"/>
            <w:rFonts w:ascii="Times New Roman" w:hAnsi="Times New Roman"/>
            <w:sz w:val="24"/>
            <w:szCs w:val="24"/>
            <w:u w:val="none"/>
          </w:rPr>
          <w:t>отчет</w:t>
        </w:r>
      </w:hyperlink>
      <w:r w:rsidRPr="00724DC3">
        <w:rPr>
          <w:rStyle w:val="Hyperlink"/>
          <w:rFonts w:ascii="Times New Roman" w:hAnsi="Times New Roman"/>
          <w:sz w:val="24"/>
          <w:szCs w:val="24"/>
          <w:u w:val="none"/>
        </w:rPr>
        <w:t xml:space="preserve">. </w:t>
      </w:r>
    </w:p>
    <w:p w:rsidR="005636FE" w:rsidRPr="00724DC3" w:rsidRDefault="005636FE" w:rsidP="000110F4">
      <w:pPr>
        <w:autoSpaceDE w:val="0"/>
        <w:rPr>
          <w:rFonts w:ascii="Times New Roman" w:hAnsi="Times New Roman"/>
          <w:sz w:val="24"/>
          <w:szCs w:val="24"/>
        </w:rPr>
      </w:pPr>
      <w:r w:rsidRPr="00724DC3">
        <w:rPr>
          <w:rFonts w:ascii="Times New Roman" w:hAnsi="Times New Roman"/>
          <w:sz w:val="24"/>
          <w:szCs w:val="24"/>
        </w:rPr>
        <w:t>2. Отчет о ходе работ по программе за год (далее - годовой отчет) представляется Администрацией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4DC3">
        <w:rPr>
          <w:rFonts w:ascii="Times New Roman" w:hAnsi="Times New Roman"/>
          <w:sz w:val="24"/>
          <w:szCs w:val="24"/>
        </w:rPr>
        <w:t>Жерновецкого сельсовета в установленные сроки.  Отчет о ходе работ по программе по результатам за год, за весь период действия программы подлежат утверждению постановлением Администрации Жерновецкого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4DC3">
        <w:rPr>
          <w:rFonts w:ascii="Times New Roman" w:hAnsi="Times New Roman"/>
          <w:sz w:val="24"/>
          <w:szCs w:val="24"/>
        </w:rPr>
        <w:t>сельсовета не позднее одного месяца до дня внесения отчета об исполнении местного бюджета в Собрание депутатов Жерновецкого сельсовета Касторенского района.</w:t>
      </w:r>
    </w:p>
    <w:p w:rsidR="005636FE" w:rsidRPr="00724DC3" w:rsidRDefault="005636FE" w:rsidP="000110F4">
      <w:pPr>
        <w:autoSpaceDE w:val="0"/>
        <w:rPr>
          <w:rFonts w:ascii="Times New Roman" w:hAnsi="Times New Roman"/>
          <w:sz w:val="24"/>
          <w:szCs w:val="24"/>
        </w:rPr>
      </w:pPr>
      <w:r w:rsidRPr="00724DC3">
        <w:rPr>
          <w:rFonts w:ascii="Times New Roman" w:hAnsi="Times New Roman"/>
          <w:sz w:val="24"/>
          <w:szCs w:val="24"/>
        </w:rPr>
        <w:t>3.Участники программы по запросу Администрации Жерновецкого сельсовета, представляют статистическую, справочную и аналитическую информацию о подготовке и реализации программ, необходимую для выполнения возложенных на него функций.</w:t>
      </w:r>
    </w:p>
    <w:p w:rsidR="005636FE" w:rsidRPr="00724DC3" w:rsidRDefault="005636FE" w:rsidP="000110F4">
      <w:pPr>
        <w:rPr>
          <w:rFonts w:ascii="Times New Roman" w:hAnsi="Times New Roman"/>
          <w:sz w:val="24"/>
          <w:szCs w:val="24"/>
        </w:rPr>
      </w:pPr>
      <w:r w:rsidRPr="00724DC3">
        <w:rPr>
          <w:rFonts w:ascii="Times New Roman" w:hAnsi="Times New Roman"/>
          <w:sz w:val="24"/>
          <w:szCs w:val="24"/>
        </w:rPr>
        <w:t xml:space="preserve">4. Администрации Жерновецкого сельсовета вносит изменения в Программу, по мероприятиям текущего финансового года и (или) планового периода в текущем финансовом году в установленном порядке. </w:t>
      </w:r>
    </w:p>
    <w:p w:rsidR="005636FE" w:rsidRPr="00724DC3" w:rsidRDefault="005636FE" w:rsidP="00C12838">
      <w:pPr>
        <w:rPr>
          <w:rFonts w:ascii="Times New Roman" w:hAnsi="Times New Roman"/>
          <w:sz w:val="24"/>
          <w:szCs w:val="24"/>
        </w:rPr>
      </w:pPr>
      <w:r w:rsidRPr="00724DC3">
        <w:rPr>
          <w:rFonts w:ascii="Times New Roman" w:hAnsi="Times New Roman"/>
          <w:sz w:val="24"/>
          <w:szCs w:val="24"/>
        </w:rPr>
        <w:t>5. Информация о разработке и реализации Программы размещается на официальном сайте Жерновецкого сельсовета.</w:t>
      </w:r>
    </w:p>
    <w:p w:rsidR="005636FE" w:rsidRPr="00724DC3" w:rsidRDefault="005636FE" w:rsidP="000110F4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5636FE" w:rsidRPr="00724DC3" w:rsidRDefault="005636FE" w:rsidP="000110F4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5636FE" w:rsidRPr="00724DC3" w:rsidRDefault="005636FE" w:rsidP="000110F4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5636FE" w:rsidRPr="00724DC3" w:rsidRDefault="005636FE" w:rsidP="000110F4">
      <w:pPr>
        <w:spacing w:line="252" w:lineRule="auto"/>
        <w:rPr>
          <w:rFonts w:ascii="Times New Roman" w:hAnsi="Times New Roman"/>
          <w:sz w:val="24"/>
          <w:szCs w:val="24"/>
        </w:rPr>
      </w:pPr>
    </w:p>
    <w:p w:rsidR="005636FE" w:rsidRDefault="005636FE" w:rsidP="000110F4">
      <w:pPr>
        <w:rPr>
          <w:sz w:val="24"/>
          <w:szCs w:val="24"/>
        </w:rPr>
      </w:pPr>
    </w:p>
    <w:p w:rsidR="005636FE" w:rsidRDefault="005636FE" w:rsidP="000110F4">
      <w:pPr>
        <w:rPr>
          <w:sz w:val="24"/>
          <w:szCs w:val="24"/>
        </w:rPr>
      </w:pPr>
    </w:p>
    <w:p w:rsidR="005636FE" w:rsidRDefault="005636FE" w:rsidP="000110F4">
      <w:pPr>
        <w:rPr>
          <w:sz w:val="24"/>
          <w:szCs w:val="24"/>
        </w:rPr>
      </w:pPr>
    </w:p>
    <w:p w:rsidR="005636FE" w:rsidRDefault="005636FE" w:rsidP="000110F4">
      <w:pPr>
        <w:rPr>
          <w:sz w:val="24"/>
          <w:szCs w:val="24"/>
        </w:rPr>
      </w:pPr>
    </w:p>
    <w:p w:rsidR="005636FE" w:rsidRDefault="005636FE" w:rsidP="000110F4">
      <w:pPr>
        <w:rPr>
          <w:sz w:val="24"/>
          <w:szCs w:val="24"/>
        </w:rPr>
      </w:pPr>
    </w:p>
    <w:p w:rsidR="005636FE" w:rsidRPr="00724DC3" w:rsidRDefault="005636FE" w:rsidP="000110F4">
      <w:pPr>
        <w:rPr>
          <w:sz w:val="24"/>
          <w:szCs w:val="24"/>
        </w:rPr>
      </w:pPr>
    </w:p>
    <w:p w:rsidR="005636FE" w:rsidRPr="00724DC3" w:rsidRDefault="005636FE" w:rsidP="000110F4">
      <w:pPr>
        <w:rPr>
          <w:sz w:val="24"/>
          <w:szCs w:val="24"/>
        </w:rPr>
      </w:pPr>
    </w:p>
    <w:p w:rsidR="005636FE" w:rsidRPr="006D316C" w:rsidRDefault="005636FE" w:rsidP="006D316C">
      <w:pPr>
        <w:jc w:val="right"/>
        <w:rPr>
          <w:rFonts w:ascii="Times New Roman" w:hAnsi="Times New Roman"/>
          <w:sz w:val="24"/>
          <w:szCs w:val="24"/>
        </w:rPr>
      </w:pPr>
      <w:r w:rsidRPr="006D316C">
        <w:rPr>
          <w:rFonts w:ascii="Times New Roman" w:hAnsi="Times New Roman"/>
          <w:sz w:val="24"/>
          <w:szCs w:val="24"/>
        </w:rPr>
        <w:t>Приложение № 1</w:t>
      </w:r>
    </w:p>
    <w:p w:rsidR="005636FE" w:rsidRPr="006D316C" w:rsidRDefault="005636FE" w:rsidP="006D316C">
      <w:pPr>
        <w:jc w:val="right"/>
        <w:rPr>
          <w:rFonts w:ascii="Times New Roman" w:hAnsi="Times New Roman"/>
          <w:sz w:val="24"/>
          <w:szCs w:val="24"/>
        </w:rPr>
      </w:pPr>
      <w:r w:rsidRPr="006D316C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5636FE" w:rsidRPr="006D316C" w:rsidRDefault="005636FE" w:rsidP="006D316C">
      <w:pPr>
        <w:jc w:val="right"/>
        <w:rPr>
          <w:rFonts w:ascii="Times New Roman" w:hAnsi="Times New Roman"/>
          <w:sz w:val="24"/>
          <w:szCs w:val="24"/>
        </w:rPr>
      </w:pPr>
      <w:r w:rsidRPr="006D316C">
        <w:rPr>
          <w:rFonts w:ascii="Times New Roman" w:hAnsi="Times New Roman"/>
          <w:sz w:val="24"/>
          <w:szCs w:val="24"/>
        </w:rPr>
        <w:t xml:space="preserve">« Развитие культуры» муниципального образования </w:t>
      </w:r>
    </w:p>
    <w:p w:rsidR="005636FE" w:rsidRPr="006D316C" w:rsidRDefault="005636FE" w:rsidP="006D316C">
      <w:pPr>
        <w:jc w:val="right"/>
        <w:rPr>
          <w:rFonts w:ascii="Times New Roman" w:hAnsi="Times New Roman"/>
          <w:sz w:val="24"/>
          <w:szCs w:val="24"/>
        </w:rPr>
      </w:pPr>
      <w:r w:rsidRPr="006D316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Жерновецкий</w:t>
      </w:r>
      <w:r w:rsidRPr="006D316C">
        <w:rPr>
          <w:rFonts w:ascii="Times New Roman" w:hAnsi="Times New Roman"/>
          <w:sz w:val="24"/>
          <w:szCs w:val="24"/>
        </w:rPr>
        <w:t xml:space="preserve"> сельсовет» Касторенского района </w:t>
      </w:r>
    </w:p>
    <w:p w:rsidR="005636FE" w:rsidRPr="006D316C" w:rsidRDefault="005636FE" w:rsidP="006D316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Курской области на 2021</w:t>
      </w:r>
      <w:r w:rsidRPr="006D316C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Pr="006D316C">
        <w:rPr>
          <w:rFonts w:ascii="Times New Roman" w:hAnsi="Times New Roman"/>
          <w:sz w:val="24"/>
          <w:szCs w:val="24"/>
        </w:rPr>
        <w:t xml:space="preserve"> года</w:t>
      </w:r>
    </w:p>
    <w:p w:rsidR="005636FE" w:rsidRPr="006D316C" w:rsidRDefault="005636FE" w:rsidP="006D316C">
      <w:pPr>
        <w:jc w:val="right"/>
        <w:rPr>
          <w:rFonts w:ascii="Times New Roman" w:hAnsi="Times New Roman"/>
          <w:sz w:val="24"/>
          <w:szCs w:val="24"/>
        </w:rPr>
      </w:pPr>
    </w:p>
    <w:p w:rsidR="005636FE" w:rsidRPr="006D316C" w:rsidRDefault="005636FE" w:rsidP="006D316C">
      <w:pPr>
        <w:jc w:val="center"/>
        <w:rPr>
          <w:rFonts w:ascii="Times New Roman" w:hAnsi="Times New Roman"/>
          <w:sz w:val="24"/>
          <w:szCs w:val="24"/>
        </w:rPr>
      </w:pPr>
      <w:r w:rsidRPr="006D316C">
        <w:rPr>
          <w:rFonts w:ascii="Times New Roman" w:hAnsi="Times New Roman"/>
          <w:b/>
          <w:bCs/>
          <w:sz w:val="24"/>
          <w:szCs w:val="24"/>
        </w:rPr>
        <w:t>Планируемые целевые индикаторы и показатели результативности</w:t>
      </w:r>
    </w:p>
    <w:p w:rsidR="005636FE" w:rsidRPr="006D316C" w:rsidRDefault="005636FE" w:rsidP="006D316C">
      <w:pPr>
        <w:jc w:val="center"/>
        <w:rPr>
          <w:rFonts w:ascii="Times New Roman" w:hAnsi="Times New Roman"/>
          <w:sz w:val="24"/>
          <w:szCs w:val="24"/>
        </w:rPr>
      </w:pPr>
      <w:r w:rsidRPr="006D316C">
        <w:rPr>
          <w:rFonts w:ascii="Times New Roman" w:hAnsi="Times New Roman"/>
          <w:b/>
          <w:bCs/>
          <w:sz w:val="24"/>
          <w:szCs w:val="24"/>
        </w:rPr>
        <w:t>реализации муниципальной программы « Развитие культуры» муниципального образования</w:t>
      </w:r>
      <w:r w:rsidRPr="006D316C">
        <w:rPr>
          <w:rFonts w:ascii="Times New Roman" w:hAnsi="Times New Roman"/>
          <w:sz w:val="24"/>
          <w:szCs w:val="24"/>
        </w:rPr>
        <w:t xml:space="preserve"> </w:t>
      </w:r>
      <w:r w:rsidRPr="006D316C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Жерновецкий</w:t>
      </w:r>
      <w:r w:rsidRPr="006D316C">
        <w:rPr>
          <w:rFonts w:ascii="Times New Roman" w:hAnsi="Times New Roman"/>
          <w:b/>
          <w:bCs/>
          <w:sz w:val="24"/>
          <w:szCs w:val="24"/>
        </w:rPr>
        <w:t xml:space="preserve"> сельсовет» Касторенского района Курской области»</w:t>
      </w:r>
    </w:p>
    <w:p w:rsidR="005636FE" w:rsidRPr="006D316C" w:rsidRDefault="005636FE" w:rsidP="006D316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D316C">
        <w:rPr>
          <w:rFonts w:ascii="Times New Roman" w:hAnsi="Times New Roman"/>
          <w:b/>
          <w:bCs/>
          <w:sz w:val="24"/>
          <w:szCs w:val="24"/>
        </w:rPr>
        <w:t>на 20</w:t>
      </w:r>
      <w:r>
        <w:rPr>
          <w:rFonts w:ascii="Times New Roman" w:hAnsi="Times New Roman"/>
          <w:b/>
          <w:bCs/>
          <w:sz w:val="24"/>
          <w:szCs w:val="24"/>
        </w:rPr>
        <w:t>22</w:t>
      </w:r>
      <w:r w:rsidRPr="006D316C">
        <w:rPr>
          <w:rFonts w:ascii="Times New Roman" w:hAnsi="Times New Roman"/>
          <w:b/>
          <w:bCs/>
          <w:sz w:val="24"/>
          <w:szCs w:val="24"/>
        </w:rPr>
        <w:t>-202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6D316C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5636FE" w:rsidRPr="006D316C" w:rsidRDefault="005636FE" w:rsidP="006D316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3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46"/>
        <w:gridCol w:w="3234"/>
        <w:gridCol w:w="2001"/>
        <w:gridCol w:w="2763"/>
        <w:gridCol w:w="39"/>
      </w:tblGrid>
      <w:tr w:rsidR="005636FE" w:rsidRPr="006D316C" w:rsidTr="00193E7E">
        <w:trPr>
          <w:gridAfter w:val="1"/>
          <w:wAfter w:w="61" w:type="dxa"/>
          <w:trHeight w:val="884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4033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Наименование целевых индикаторов, показателей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16C">
              <w:rPr>
                <w:rFonts w:ascii="Times New Roman" w:hAnsi="Times New Roman"/>
                <w:sz w:val="24"/>
                <w:szCs w:val="24"/>
              </w:rPr>
              <w:t>результативности Программы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6D316C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D316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6FE" w:rsidRPr="006D316C" w:rsidTr="00193E7E">
        <w:trPr>
          <w:gridAfter w:val="1"/>
          <w:wAfter w:w="61" w:type="dxa"/>
          <w:trHeight w:val="26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36FE" w:rsidRPr="006D316C" w:rsidTr="00193E7E">
        <w:tc>
          <w:tcPr>
            <w:tcW w:w="938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6D316C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b/>
                <w:bCs/>
                <w:sz w:val="24"/>
                <w:szCs w:val="24"/>
              </w:rPr>
              <w:t>1.Подпрограмма «Обеспечение деятельности муниципального казенного    учреждения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Жерновецкий</w:t>
            </w:r>
            <w:r w:rsidRPr="006D31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Дом культуры»</w:t>
            </w:r>
          </w:p>
        </w:tc>
      </w:tr>
      <w:tr w:rsidR="005636FE" w:rsidRPr="006D316C" w:rsidTr="00193E7E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3048F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Динамика количества клубных формирований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636FE" w:rsidRPr="006D316C" w:rsidTr="00193E7E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3048F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Динамика количества участников клубных формирований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636FE" w:rsidRPr="006D316C" w:rsidTr="00193E7E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3048F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мероприятий, направленных на гражданско – патриотическое и трудовое воспитание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636FE" w:rsidRPr="006D316C" w:rsidTr="00193E7E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3048F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36FE" w:rsidRPr="006D316C" w:rsidTr="00193E7E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3048F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мероприятий, направленных на нравственное и эстетическое воспитание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636FE" w:rsidRPr="006D316C" w:rsidTr="00193E7E">
        <w:trPr>
          <w:trHeight w:val="552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3048F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мероприятий, направленных на правовое и физическое воспитание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36FE" w:rsidRPr="006D316C" w:rsidTr="00193E7E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3048F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сохранение культурного наследия села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36FE" w:rsidRPr="006D316C" w:rsidTr="00193E7E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3048F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Количество проведенных дискотек для детей и молодежи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5636FE" w:rsidRPr="006D316C" w:rsidTr="00193E7E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3048F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Участие в обменных отчетных концертах между Домами культуры муниципальных образований района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36FE" w:rsidRPr="006D316C" w:rsidTr="00193E7E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3048F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Организация и проведение выставок декоративно – прикладного творчества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36FE" w:rsidRPr="006D316C" w:rsidTr="00193E7E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3048F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Проведение работы по выявлению и документированию образцов фольклора, местных традиций и обрядов (фольклорные экспедиции)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36FE" w:rsidRPr="006D316C" w:rsidTr="00193E7E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3048F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Участие в выездных концертах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36FE" w:rsidRPr="006D316C" w:rsidTr="00193E7E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3048F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Участие в районных и областных конкурсах и мероприятиях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36FE" w:rsidRPr="006D316C" w:rsidRDefault="005636FE" w:rsidP="00193E7E">
            <w:pPr>
              <w:rPr>
                <w:rFonts w:ascii="Times New Roman" w:hAnsi="Times New Roman"/>
                <w:sz w:val="24"/>
                <w:szCs w:val="24"/>
              </w:rPr>
            </w:pPr>
            <w:r w:rsidRPr="006D31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636FE" w:rsidRPr="006D316C" w:rsidRDefault="005636FE" w:rsidP="000110F4">
      <w:pPr>
        <w:rPr>
          <w:rFonts w:ascii="Times New Roman" w:hAnsi="Times New Roman"/>
          <w:sz w:val="24"/>
          <w:szCs w:val="24"/>
        </w:rPr>
      </w:pPr>
    </w:p>
    <w:p w:rsidR="005636FE" w:rsidRPr="006D316C" w:rsidRDefault="005636FE" w:rsidP="000110F4">
      <w:pPr>
        <w:rPr>
          <w:rFonts w:ascii="Times New Roman" w:hAnsi="Times New Roman"/>
          <w:sz w:val="24"/>
          <w:szCs w:val="24"/>
        </w:rPr>
      </w:pPr>
    </w:p>
    <w:p w:rsidR="005636FE" w:rsidRPr="006D316C" w:rsidRDefault="005636FE" w:rsidP="000110F4">
      <w:pPr>
        <w:rPr>
          <w:rFonts w:ascii="Times New Roman" w:hAnsi="Times New Roman"/>
          <w:sz w:val="24"/>
          <w:szCs w:val="24"/>
        </w:rPr>
      </w:pPr>
    </w:p>
    <w:p w:rsidR="005636FE" w:rsidRPr="006D316C" w:rsidRDefault="005636FE" w:rsidP="000110F4">
      <w:pPr>
        <w:rPr>
          <w:rFonts w:ascii="Times New Roman" w:hAnsi="Times New Roman"/>
          <w:sz w:val="24"/>
          <w:szCs w:val="24"/>
        </w:rPr>
      </w:pPr>
    </w:p>
    <w:p w:rsidR="005636FE" w:rsidRPr="006D316C" w:rsidRDefault="005636FE" w:rsidP="000110F4">
      <w:pPr>
        <w:rPr>
          <w:rFonts w:ascii="Times New Roman" w:hAnsi="Times New Roman"/>
          <w:sz w:val="24"/>
          <w:szCs w:val="24"/>
        </w:rPr>
      </w:pPr>
    </w:p>
    <w:p w:rsidR="005636FE" w:rsidRPr="006D316C" w:rsidRDefault="005636FE" w:rsidP="000110F4">
      <w:pPr>
        <w:rPr>
          <w:rFonts w:ascii="Times New Roman" w:hAnsi="Times New Roman"/>
          <w:sz w:val="24"/>
          <w:szCs w:val="24"/>
        </w:rPr>
      </w:pPr>
    </w:p>
    <w:p w:rsidR="005636FE" w:rsidRPr="006D316C" w:rsidRDefault="005636FE" w:rsidP="000110F4">
      <w:pPr>
        <w:rPr>
          <w:rFonts w:ascii="Times New Roman" w:hAnsi="Times New Roman"/>
          <w:sz w:val="24"/>
          <w:szCs w:val="24"/>
        </w:rPr>
      </w:pPr>
    </w:p>
    <w:p w:rsidR="005636FE" w:rsidRPr="006D316C" w:rsidRDefault="005636FE" w:rsidP="000110F4">
      <w:pPr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rPr>
          <w:sz w:val="24"/>
          <w:szCs w:val="24"/>
        </w:rPr>
      </w:pPr>
    </w:p>
    <w:p w:rsidR="005636FE" w:rsidRPr="00724DC3" w:rsidRDefault="005636FE" w:rsidP="000110F4">
      <w:pPr>
        <w:ind w:firstLine="0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ind w:firstLine="0"/>
        <w:rPr>
          <w:sz w:val="24"/>
          <w:szCs w:val="24"/>
        </w:rPr>
        <w:sectPr w:rsidR="005636FE" w:rsidRPr="00724DC3" w:rsidSect="00B56C2C">
          <w:pgSz w:w="11906" w:h="16838"/>
          <w:pgMar w:top="851" w:right="567" w:bottom="719" w:left="1134" w:header="709" w:footer="709" w:gutter="0"/>
          <w:cols w:space="708"/>
          <w:docGrid w:linePitch="360"/>
        </w:sectPr>
      </w:pPr>
    </w:p>
    <w:p w:rsidR="005636FE" w:rsidRPr="00724DC3" w:rsidRDefault="005636FE" w:rsidP="000110F4">
      <w:pPr>
        <w:ind w:firstLine="0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B01371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636FE" w:rsidRPr="00724DC3" w:rsidRDefault="005636FE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5636FE" w:rsidRPr="00724DC3" w:rsidRDefault="005636FE">
      <w:pPr>
        <w:rPr>
          <w:sz w:val="24"/>
          <w:szCs w:val="24"/>
        </w:rPr>
      </w:pPr>
    </w:p>
    <w:sectPr w:rsidR="005636FE" w:rsidRPr="00724DC3" w:rsidSect="00F84433">
      <w:footerReference w:type="default" r:id="rId13"/>
      <w:pgSz w:w="16838" w:h="11905" w:orient="landscape" w:code="9"/>
      <w:pgMar w:top="284" w:right="567" w:bottom="964" w:left="1418" w:header="567" w:footer="567" w:gutter="0"/>
      <w:pgNumType w:start="19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6FE" w:rsidRDefault="005636FE">
      <w:r>
        <w:separator/>
      </w:r>
    </w:p>
  </w:endnote>
  <w:endnote w:type="continuationSeparator" w:id="0">
    <w:p w:rsidR="005636FE" w:rsidRDefault="00563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???????????????????????????§ЮЎм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6FE" w:rsidRDefault="005636FE">
    <w:pPr>
      <w:pStyle w:val="Footer"/>
    </w:pPr>
  </w:p>
  <w:p w:rsidR="005636FE" w:rsidRPr="00A24D17" w:rsidRDefault="005636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6FE" w:rsidRDefault="005636FE">
      <w:r>
        <w:separator/>
      </w:r>
    </w:p>
  </w:footnote>
  <w:footnote w:type="continuationSeparator" w:id="0">
    <w:p w:rsidR="005636FE" w:rsidRDefault="00563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326C5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954FF5"/>
    <w:multiLevelType w:val="multilevel"/>
    <w:tmpl w:val="3CDE6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0F4"/>
    <w:rsid w:val="00003C56"/>
    <w:rsid w:val="000110F4"/>
    <w:rsid w:val="000546FE"/>
    <w:rsid w:val="0005502B"/>
    <w:rsid w:val="00062A2C"/>
    <w:rsid w:val="00081D1A"/>
    <w:rsid w:val="000B2EC8"/>
    <w:rsid w:val="000C31C3"/>
    <w:rsid w:val="000C45A9"/>
    <w:rsid w:val="000C540D"/>
    <w:rsid w:val="000C5D43"/>
    <w:rsid w:val="00107B15"/>
    <w:rsid w:val="00152106"/>
    <w:rsid w:val="00152DBA"/>
    <w:rsid w:val="00165D2F"/>
    <w:rsid w:val="00166ADB"/>
    <w:rsid w:val="00174392"/>
    <w:rsid w:val="00180F2D"/>
    <w:rsid w:val="00193E7E"/>
    <w:rsid w:val="001A6E71"/>
    <w:rsid w:val="001B1669"/>
    <w:rsid w:val="0021709E"/>
    <w:rsid w:val="00250231"/>
    <w:rsid w:val="0028512E"/>
    <w:rsid w:val="00294191"/>
    <w:rsid w:val="002A67B3"/>
    <w:rsid w:val="002E7706"/>
    <w:rsid w:val="002F0C5A"/>
    <w:rsid w:val="003048F0"/>
    <w:rsid w:val="00327C60"/>
    <w:rsid w:val="00345CD6"/>
    <w:rsid w:val="00395F94"/>
    <w:rsid w:val="003C429F"/>
    <w:rsid w:val="0040103A"/>
    <w:rsid w:val="00403356"/>
    <w:rsid w:val="00405FE4"/>
    <w:rsid w:val="004713D7"/>
    <w:rsid w:val="00483B03"/>
    <w:rsid w:val="004C12A3"/>
    <w:rsid w:val="004D53A7"/>
    <w:rsid w:val="004F1581"/>
    <w:rsid w:val="004F4B95"/>
    <w:rsid w:val="0050177B"/>
    <w:rsid w:val="0051602A"/>
    <w:rsid w:val="00521766"/>
    <w:rsid w:val="00525A13"/>
    <w:rsid w:val="005636FE"/>
    <w:rsid w:val="005662F3"/>
    <w:rsid w:val="005954A2"/>
    <w:rsid w:val="005A46E7"/>
    <w:rsid w:val="005D7852"/>
    <w:rsid w:val="00600A86"/>
    <w:rsid w:val="0061296D"/>
    <w:rsid w:val="0061444B"/>
    <w:rsid w:val="00617306"/>
    <w:rsid w:val="006248CC"/>
    <w:rsid w:val="006260A4"/>
    <w:rsid w:val="00657643"/>
    <w:rsid w:val="00683456"/>
    <w:rsid w:val="00695625"/>
    <w:rsid w:val="006D1170"/>
    <w:rsid w:val="006D316C"/>
    <w:rsid w:val="006D6E52"/>
    <w:rsid w:val="006D78D8"/>
    <w:rsid w:val="006E2E78"/>
    <w:rsid w:val="006E30B7"/>
    <w:rsid w:val="00704C9D"/>
    <w:rsid w:val="00724DC3"/>
    <w:rsid w:val="00726BA5"/>
    <w:rsid w:val="00772639"/>
    <w:rsid w:val="007A578A"/>
    <w:rsid w:val="007C69B0"/>
    <w:rsid w:val="007E2184"/>
    <w:rsid w:val="00830848"/>
    <w:rsid w:val="00841C23"/>
    <w:rsid w:val="0085156B"/>
    <w:rsid w:val="00863CC1"/>
    <w:rsid w:val="008D4F81"/>
    <w:rsid w:val="008E18C3"/>
    <w:rsid w:val="008E7B12"/>
    <w:rsid w:val="00915C52"/>
    <w:rsid w:val="00921B98"/>
    <w:rsid w:val="00982665"/>
    <w:rsid w:val="00992813"/>
    <w:rsid w:val="009C4F32"/>
    <w:rsid w:val="009C6232"/>
    <w:rsid w:val="00A11181"/>
    <w:rsid w:val="00A24D17"/>
    <w:rsid w:val="00A25B26"/>
    <w:rsid w:val="00A46451"/>
    <w:rsid w:val="00A54D4A"/>
    <w:rsid w:val="00A912DB"/>
    <w:rsid w:val="00A9777C"/>
    <w:rsid w:val="00AB3400"/>
    <w:rsid w:val="00AC7D46"/>
    <w:rsid w:val="00AE2E25"/>
    <w:rsid w:val="00AE6655"/>
    <w:rsid w:val="00AF52F4"/>
    <w:rsid w:val="00B01371"/>
    <w:rsid w:val="00B154A6"/>
    <w:rsid w:val="00B238BE"/>
    <w:rsid w:val="00B31769"/>
    <w:rsid w:val="00B3770D"/>
    <w:rsid w:val="00B41C63"/>
    <w:rsid w:val="00B462A5"/>
    <w:rsid w:val="00B56C2C"/>
    <w:rsid w:val="00BB09C9"/>
    <w:rsid w:val="00BD039D"/>
    <w:rsid w:val="00BD7F2B"/>
    <w:rsid w:val="00BE3EEE"/>
    <w:rsid w:val="00BE7B12"/>
    <w:rsid w:val="00C12838"/>
    <w:rsid w:val="00C16562"/>
    <w:rsid w:val="00C25D09"/>
    <w:rsid w:val="00C25F50"/>
    <w:rsid w:val="00C57417"/>
    <w:rsid w:val="00C711BE"/>
    <w:rsid w:val="00C7481D"/>
    <w:rsid w:val="00CA2546"/>
    <w:rsid w:val="00CB070F"/>
    <w:rsid w:val="00CE27E2"/>
    <w:rsid w:val="00D14FE5"/>
    <w:rsid w:val="00D27E0D"/>
    <w:rsid w:val="00D371B3"/>
    <w:rsid w:val="00D4306A"/>
    <w:rsid w:val="00D471E4"/>
    <w:rsid w:val="00DB1F92"/>
    <w:rsid w:val="00DE0068"/>
    <w:rsid w:val="00DE58FF"/>
    <w:rsid w:val="00DF0A36"/>
    <w:rsid w:val="00E33A1F"/>
    <w:rsid w:val="00E6327D"/>
    <w:rsid w:val="00E82C83"/>
    <w:rsid w:val="00EC093F"/>
    <w:rsid w:val="00EF2315"/>
    <w:rsid w:val="00F054CB"/>
    <w:rsid w:val="00F1365B"/>
    <w:rsid w:val="00F64FCF"/>
    <w:rsid w:val="00F8112A"/>
    <w:rsid w:val="00F84433"/>
    <w:rsid w:val="00FA36B2"/>
    <w:rsid w:val="00FD4C62"/>
    <w:rsid w:val="00FE40A6"/>
    <w:rsid w:val="00FE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110F4"/>
    <w:pPr>
      <w:ind w:firstLine="709"/>
      <w:jc w:val="both"/>
    </w:pPr>
    <w:rPr>
      <w:rFonts w:eastAsia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10F4"/>
    <w:pPr>
      <w:keepNext/>
      <w:spacing w:line="220" w:lineRule="exact"/>
      <w:ind w:firstLine="0"/>
      <w:jc w:val="center"/>
      <w:outlineLvl w:val="0"/>
    </w:pPr>
    <w:rPr>
      <w:rFonts w:ascii="AG Souvenir" w:hAnsi="AG Souvenir"/>
      <w:b/>
      <w:spacing w:val="3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10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0110F4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10F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10F4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110F4"/>
    <w:pPr>
      <w:keepNext/>
      <w:ind w:left="3903" w:hanging="180"/>
      <w:jc w:val="center"/>
      <w:outlineLvl w:val="5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110F4"/>
    <w:pPr>
      <w:keepNext/>
      <w:ind w:firstLine="0"/>
      <w:jc w:val="right"/>
      <w:outlineLvl w:val="6"/>
    </w:pPr>
    <w:rPr>
      <w:rFonts w:ascii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110F4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110F4"/>
    <w:pPr>
      <w:keepNext/>
      <w:ind w:left="72" w:firstLine="0"/>
      <w:jc w:val="center"/>
      <w:outlineLvl w:val="8"/>
    </w:pPr>
    <w:rPr>
      <w:rFonts w:ascii="Times New Roman" w:hAnsi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10F4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110F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110F4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110F4"/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110F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110F4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110F4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110F4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110F4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110F4"/>
    <w:pPr>
      <w:widowControl w:val="0"/>
      <w:autoSpaceDE w:val="0"/>
      <w:autoSpaceDN w:val="0"/>
      <w:adjustRightInd w:val="0"/>
    </w:pPr>
    <w:rPr>
      <w:rFonts w:cs="Calibri"/>
      <w:sz w:val="20"/>
      <w:szCs w:val="20"/>
    </w:rPr>
  </w:style>
  <w:style w:type="paragraph" w:customStyle="1" w:styleId="ConsPlusNonformat">
    <w:name w:val="ConsPlusNonformat"/>
    <w:uiPriority w:val="99"/>
    <w:rsid w:val="000110F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110F4"/>
    <w:pPr>
      <w:widowControl w:val="0"/>
      <w:autoSpaceDE w:val="0"/>
      <w:autoSpaceDN w:val="0"/>
      <w:adjustRightInd w:val="0"/>
    </w:pPr>
    <w:rPr>
      <w:rFonts w:cs="Calibri"/>
      <w:sz w:val="20"/>
      <w:szCs w:val="20"/>
    </w:rPr>
  </w:style>
  <w:style w:type="paragraph" w:customStyle="1" w:styleId="Postan">
    <w:name w:val="Postan"/>
    <w:basedOn w:val="Normal"/>
    <w:uiPriority w:val="99"/>
    <w:rsid w:val="000110F4"/>
    <w:pPr>
      <w:ind w:firstLine="0"/>
      <w:jc w:val="center"/>
    </w:pPr>
    <w:rPr>
      <w:rFonts w:ascii="Times New Roman" w:eastAsia="Calibri" w:hAnsi="Times New Roman"/>
      <w:sz w:val="28"/>
      <w:lang w:eastAsia="ru-RU"/>
    </w:rPr>
  </w:style>
  <w:style w:type="paragraph" w:customStyle="1" w:styleId="a">
    <w:name w:val="Нормальный (таблица)"/>
    <w:basedOn w:val="Normal"/>
    <w:next w:val="Normal"/>
    <w:uiPriority w:val="99"/>
    <w:rsid w:val="000110F4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">
    <w:name w:val="Абзац списка1"/>
    <w:basedOn w:val="Normal"/>
    <w:uiPriority w:val="99"/>
    <w:rsid w:val="000110F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11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10F4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Normal"/>
    <w:uiPriority w:val="99"/>
    <w:rsid w:val="000110F4"/>
    <w:pPr>
      <w:suppressAutoHyphens/>
      <w:spacing w:line="360" w:lineRule="auto"/>
      <w:ind w:firstLine="0"/>
      <w:jc w:val="left"/>
    </w:pPr>
    <w:rPr>
      <w:rFonts w:ascii="Times New Roman" w:eastAsia="Calibri" w:hAnsi="Times New Roman"/>
      <w:sz w:val="28"/>
      <w:lang w:eastAsia="ar-SA"/>
    </w:rPr>
  </w:style>
  <w:style w:type="paragraph" w:styleId="Title">
    <w:name w:val="Title"/>
    <w:basedOn w:val="Normal"/>
    <w:link w:val="TitleChar"/>
    <w:uiPriority w:val="99"/>
    <w:qFormat/>
    <w:rsid w:val="000110F4"/>
    <w:pPr>
      <w:ind w:firstLine="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0110F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Стиль"/>
    <w:uiPriority w:val="99"/>
    <w:rsid w:val="000110F4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0110F4"/>
    <w:pPr>
      <w:spacing w:before="100" w:beforeAutospacing="1" w:after="100" w:afterAutospacing="1"/>
      <w:ind w:firstLine="0"/>
      <w:jc w:val="left"/>
    </w:pPr>
    <w:rPr>
      <w:rFonts w:eastAsia="Calibri" w:cs="Calibri"/>
      <w:sz w:val="24"/>
      <w:szCs w:val="24"/>
      <w:lang w:eastAsia="ru-RU"/>
    </w:rPr>
  </w:style>
  <w:style w:type="paragraph" w:customStyle="1" w:styleId="a1">
    <w:name w:val="Знак Знак Знак Знак Знак Знак"/>
    <w:basedOn w:val="Normal"/>
    <w:uiPriority w:val="99"/>
    <w:rsid w:val="000110F4"/>
    <w:pPr>
      <w:spacing w:before="100" w:beforeAutospacing="1" w:after="100" w:afterAutospacing="1"/>
    </w:pPr>
    <w:rPr>
      <w:rFonts w:ascii="Tahoma" w:eastAsia="Calibri" w:hAnsi="Tahoma" w:cs="Tahoma"/>
      <w:lang w:val="en-US"/>
    </w:rPr>
  </w:style>
  <w:style w:type="paragraph" w:styleId="BodyText">
    <w:name w:val="Body Text"/>
    <w:basedOn w:val="Normal"/>
    <w:link w:val="BodyTextChar"/>
    <w:uiPriority w:val="99"/>
    <w:rsid w:val="000110F4"/>
    <w:pPr>
      <w:ind w:firstLine="0"/>
      <w:jc w:val="center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110F4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0110F4"/>
    <w:pPr>
      <w:ind w:firstLine="0"/>
      <w:jc w:val="left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110F4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0110F4"/>
    <w:rPr>
      <w:rFonts w:cs="Times New Roman"/>
      <w:color w:val="auto"/>
      <w:u w:val="single"/>
      <w:effect w:val="none"/>
    </w:rPr>
  </w:style>
  <w:style w:type="paragraph" w:styleId="BodyTextIndent">
    <w:name w:val="Body Text Indent"/>
    <w:basedOn w:val="Normal"/>
    <w:link w:val="BodyTextIndentChar1"/>
    <w:uiPriority w:val="99"/>
    <w:rsid w:val="000110F4"/>
    <w:pPr>
      <w:spacing w:after="120" w:line="480" w:lineRule="auto"/>
    </w:pPr>
  </w:style>
  <w:style w:type="character" w:customStyle="1" w:styleId="BodyTextIndentChar">
    <w:name w:val="Body Text Indent Char"/>
    <w:basedOn w:val="DefaultParagraphFont"/>
    <w:link w:val="10"/>
    <w:uiPriority w:val="99"/>
    <w:locked/>
    <w:rsid w:val="000110F4"/>
    <w:rPr>
      <w:rFonts w:ascii="Calibri" w:hAnsi="Calibri" w:cs="Times New Roman"/>
      <w:sz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0110F4"/>
    <w:rPr>
      <w:rFonts w:ascii="Calibri" w:hAnsi="Calibri" w:cs="Times New Roman"/>
      <w:sz w:val="20"/>
      <w:szCs w:val="20"/>
    </w:rPr>
  </w:style>
  <w:style w:type="paragraph" w:customStyle="1" w:styleId="10">
    <w:name w:val="Основной текст с отступом1"/>
    <w:basedOn w:val="Normal"/>
    <w:link w:val="BodyTextIndentChar"/>
    <w:uiPriority w:val="99"/>
    <w:rsid w:val="000110F4"/>
    <w:pPr>
      <w:spacing w:after="120"/>
      <w:ind w:left="283"/>
    </w:pPr>
    <w:rPr>
      <w:lang w:eastAsia="ru-RU"/>
    </w:rPr>
  </w:style>
  <w:style w:type="character" w:customStyle="1" w:styleId="a2">
    <w:name w:val="Гипертекстовая ссылка"/>
    <w:uiPriority w:val="99"/>
    <w:rsid w:val="000110F4"/>
    <w:rPr>
      <w:color w:val="106BBE"/>
      <w:sz w:val="26"/>
    </w:rPr>
  </w:style>
  <w:style w:type="paragraph" w:customStyle="1" w:styleId="11">
    <w:name w:val="Абзац списка11"/>
    <w:basedOn w:val="Normal"/>
    <w:uiPriority w:val="99"/>
    <w:rsid w:val="000110F4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3">
    <w:name w:val="Базовый"/>
    <w:uiPriority w:val="99"/>
    <w:rsid w:val="000110F4"/>
    <w:pPr>
      <w:suppressAutoHyphens/>
      <w:spacing w:after="200" w:line="276" w:lineRule="auto"/>
    </w:pPr>
    <w:rPr>
      <w:rFonts w:eastAsia="SimSun"/>
    </w:rPr>
  </w:style>
  <w:style w:type="paragraph" w:customStyle="1" w:styleId="a4">
    <w:name w:val="Прижатый влево"/>
    <w:basedOn w:val="Normal"/>
    <w:next w:val="Normal"/>
    <w:uiPriority w:val="99"/>
    <w:rsid w:val="000110F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0110F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110F4"/>
    <w:rPr>
      <w:rFonts w:ascii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110F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110F4"/>
    <w:rPr>
      <w:rFonts w:ascii="Calibri" w:hAnsi="Calibri" w:cs="Times New Roman"/>
      <w:sz w:val="20"/>
      <w:szCs w:val="20"/>
    </w:rPr>
  </w:style>
  <w:style w:type="paragraph" w:customStyle="1" w:styleId="s1">
    <w:name w:val="s_1"/>
    <w:basedOn w:val="Normal"/>
    <w:uiPriority w:val="99"/>
    <w:rsid w:val="000110F4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110F4"/>
  </w:style>
  <w:style w:type="character" w:customStyle="1" w:styleId="a5">
    <w:name w:val="Цветовое выделение"/>
    <w:uiPriority w:val="99"/>
    <w:rsid w:val="000110F4"/>
    <w:rPr>
      <w:b/>
      <w:color w:val="26282F"/>
      <w:sz w:val="26"/>
    </w:rPr>
  </w:style>
  <w:style w:type="paragraph" w:styleId="FootnoteText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Normal"/>
    <w:link w:val="FootnoteTextChar"/>
    <w:uiPriority w:val="99"/>
    <w:semiHidden/>
    <w:rsid w:val="000110F4"/>
    <w:pPr>
      <w:ind w:firstLine="0"/>
      <w:jc w:val="left"/>
    </w:pPr>
    <w:rPr>
      <w:rFonts w:ascii="Times New Roman" w:hAnsi="Times New Roman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1 Char,Текст сноски Знак Знак Char,Текст сноски Знак1 Знак Знак Char,Текст сноски Знак Знак Знак Знак Char"/>
    <w:basedOn w:val="DefaultParagraphFont"/>
    <w:link w:val="FootnoteText"/>
    <w:uiPriority w:val="99"/>
    <w:semiHidden/>
    <w:locked/>
    <w:rsid w:val="000110F4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aliases w:val="Знак сноски 1,Знак сноски-FN,Ciae niinee-FN,Referencia nota al pie"/>
    <w:basedOn w:val="DefaultParagraphFont"/>
    <w:uiPriority w:val="99"/>
    <w:semiHidden/>
    <w:rsid w:val="000110F4"/>
    <w:rPr>
      <w:rFonts w:cs="Times New Roman"/>
      <w:vertAlign w:val="superscript"/>
    </w:rPr>
  </w:style>
  <w:style w:type="paragraph" w:customStyle="1" w:styleId="Default">
    <w:name w:val="Default"/>
    <w:uiPriority w:val="99"/>
    <w:rsid w:val="000110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6">
    <w:name w:val="Активная гипертекстовая ссылка"/>
    <w:uiPriority w:val="99"/>
    <w:rsid w:val="000110F4"/>
    <w:rPr>
      <w:color w:val="106BBE"/>
      <w:sz w:val="26"/>
      <w:u w:val="single"/>
    </w:rPr>
  </w:style>
  <w:style w:type="paragraph" w:customStyle="1" w:styleId="a7">
    <w:name w:val="Внимание"/>
    <w:basedOn w:val="Normal"/>
    <w:next w:val="Normal"/>
    <w:uiPriority w:val="99"/>
    <w:rsid w:val="000110F4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Calibri" w:hAnsi="Arial" w:cs="Arial"/>
      <w:sz w:val="24"/>
      <w:szCs w:val="24"/>
      <w:shd w:val="clear" w:color="auto" w:fill="FAF3E9"/>
      <w:lang w:eastAsia="ru-RU"/>
    </w:rPr>
  </w:style>
  <w:style w:type="paragraph" w:customStyle="1" w:styleId="a8">
    <w:name w:val="Внимание: криминал!!"/>
    <w:basedOn w:val="a7"/>
    <w:next w:val="Normal"/>
    <w:uiPriority w:val="99"/>
    <w:rsid w:val="000110F4"/>
  </w:style>
  <w:style w:type="paragraph" w:customStyle="1" w:styleId="a9">
    <w:name w:val="Внимание: недобросовестность!"/>
    <w:basedOn w:val="a7"/>
    <w:next w:val="Normal"/>
    <w:uiPriority w:val="99"/>
    <w:rsid w:val="000110F4"/>
  </w:style>
  <w:style w:type="character" w:customStyle="1" w:styleId="aa">
    <w:name w:val="Выделение для Базового Поиска"/>
    <w:uiPriority w:val="99"/>
    <w:rsid w:val="000110F4"/>
    <w:rPr>
      <w:color w:val="0058A9"/>
      <w:sz w:val="26"/>
    </w:rPr>
  </w:style>
  <w:style w:type="character" w:customStyle="1" w:styleId="ab">
    <w:name w:val="Выделение для Базового Поиска (курсив)"/>
    <w:uiPriority w:val="99"/>
    <w:rsid w:val="000110F4"/>
    <w:rPr>
      <w:i/>
      <w:color w:val="0058A9"/>
      <w:sz w:val="26"/>
    </w:rPr>
  </w:style>
  <w:style w:type="paragraph" w:customStyle="1" w:styleId="ac">
    <w:name w:val="Основное меню (преемственное)"/>
    <w:basedOn w:val="Normal"/>
    <w:next w:val="Normal"/>
    <w:uiPriority w:val="99"/>
    <w:rsid w:val="000110F4"/>
    <w:pPr>
      <w:widowControl w:val="0"/>
      <w:autoSpaceDE w:val="0"/>
      <w:autoSpaceDN w:val="0"/>
      <w:adjustRightInd w:val="0"/>
      <w:ind w:firstLine="0"/>
    </w:pPr>
    <w:rPr>
      <w:rFonts w:ascii="Verdana" w:eastAsia="Calibri" w:hAnsi="Verdana" w:cs="Verdana"/>
      <w:sz w:val="24"/>
      <w:szCs w:val="24"/>
      <w:lang w:eastAsia="ru-RU"/>
    </w:rPr>
  </w:style>
  <w:style w:type="paragraph" w:customStyle="1" w:styleId="ad">
    <w:name w:val="Заголовок"/>
    <w:basedOn w:val="ac"/>
    <w:next w:val="Normal"/>
    <w:uiPriority w:val="99"/>
    <w:rsid w:val="000110F4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Normal"/>
    <w:next w:val="Normal"/>
    <w:uiPriority w:val="99"/>
    <w:rsid w:val="000110F4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Heading1"/>
    <w:next w:val="Normal"/>
    <w:uiPriority w:val="99"/>
    <w:rsid w:val="000110F4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hd w:val="clear" w:color="auto" w:fill="FFFFFF"/>
    </w:rPr>
  </w:style>
  <w:style w:type="paragraph" w:customStyle="1" w:styleId="af0">
    <w:name w:val="Заголовок приложения"/>
    <w:basedOn w:val="Normal"/>
    <w:next w:val="Normal"/>
    <w:uiPriority w:val="99"/>
    <w:rsid w:val="000110F4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1">
    <w:name w:val="Заголовок распахивающейся части диалога"/>
    <w:basedOn w:val="Normal"/>
    <w:next w:val="Normal"/>
    <w:uiPriority w:val="99"/>
    <w:rsid w:val="000110F4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i/>
      <w:iCs/>
      <w:color w:val="000080"/>
      <w:sz w:val="24"/>
      <w:szCs w:val="24"/>
      <w:lang w:eastAsia="ru-RU"/>
    </w:rPr>
  </w:style>
  <w:style w:type="character" w:customStyle="1" w:styleId="af2">
    <w:name w:val="Заголовок своего сообщения"/>
    <w:uiPriority w:val="99"/>
    <w:rsid w:val="000110F4"/>
    <w:rPr>
      <w:color w:val="26282F"/>
      <w:sz w:val="26"/>
    </w:rPr>
  </w:style>
  <w:style w:type="paragraph" w:customStyle="1" w:styleId="af3">
    <w:name w:val="Заголовок статьи"/>
    <w:basedOn w:val="Normal"/>
    <w:next w:val="Normal"/>
    <w:uiPriority w:val="99"/>
    <w:rsid w:val="000110F4"/>
    <w:pPr>
      <w:widowControl w:val="0"/>
      <w:autoSpaceDE w:val="0"/>
      <w:autoSpaceDN w:val="0"/>
      <w:adjustRightInd w:val="0"/>
      <w:ind w:left="1612" w:hanging="892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4">
    <w:name w:val="Заголовок чужого сообщения"/>
    <w:uiPriority w:val="99"/>
    <w:rsid w:val="000110F4"/>
    <w:rPr>
      <w:color w:val="FF0000"/>
      <w:sz w:val="26"/>
    </w:rPr>
  </w:style>
  <w:style w:type="paragraph" w:customStyle="1" w:styleId="af5">
    <w:name w:val="Заголовок ЭР (левое окно)"/>
    <w:basedOn w:val="Normal"/>
    <w:next w:val="Normal"/>
    <w:uiPriority w:val="99"/>
    <w:rsid w:val="000110F4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ru-RU"/>
    </w:rPr>
  </w:style>
  <w:style w:type="paragraph" w:customStyle="1" w:styleId="af6">
    <w:name w:val="Заголовок ЭР (правое окно)"/>
    <w:basedOn w:val="af5"/>
    <w:next w:val="Normal"/>
    <w:uiPriority w:val="99"/>
    <w:rsid w:val="000110F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d"/>
    <w:next w:val="Normal"/>
    <w:uiPriority w:val="99"/>
    <w:rsid w:val="000110F4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Normal"/>
    <w:next w:val="Normal"/>
    <w:uiPriority w:val="99"/>
    <w:rsid w:val="000110F4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color w:val="353842"/>
      <w:lang w:eastAsia="ru-RU"/>
    </w:rPr>
  </w:style>
  <w:style w:type="paragraph" w:customStyle="1" w:styleId="af9">
    <w:name w:val="Информация об изменениях"/>
    <w:basedOn w:val="af8"/>
    <w:next w:val="Normal"/>
    <w:uiPriority w:val="99"/>
    <w:rsid w:val="000110F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Normal"/>
    <w:next w:val="Normal"/>
    <w:uiPriority w:val="99"/>
    <w:rsid w:val="000110F4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b">
    <w:name w:val="Комментарий"/>
    <w:basedOn w:val="afa"/>
    <w:next w:val="Normal"/>
    <w:uiPriority w:val="99"/>
    <w:rsid w:val="000110F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Normal"/>
    <w:uiPriority w:val="99"/>
    <w:rsid w:val="000110F4"/>
  </w:style>
  <w:style w:type="paragraph" w:customStyle="1" w:styleId="afd">
    <w:name w:val="Текст (лев. подпись)"/>
    <w:basedOn w:val="Normal"/>
    <w:next w:val="Normal"/>
    <w:uiPriority w:val="99"/>
    <w:rsid w:val="000110F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e">
    <w:name w:val="Колонтитул (левый)"/>
    <w:basedOn w:val="afd"/>
    <w:next w:val="Normal"/>
    <w:uiPriority w:val="99"/>
    <w:rsid w:val="000110F4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Normal"/>
    <w:next w:val="Normal"/>
    <w:uiPriority w:val="99"/>
    <w:rsid w:val="000110F4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0">
    <w:name w:val="Колонтитул (правый)"/>
    <w:basedOn w:val="aff"/>
    <w:next w:val="Normal"/>
    <w:uiPriority w:val="99"/>
    <w:rsid w:val="000110F4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Normal"/>
    <w:uiPriority w:val="99"/>
    <w:rsid w:val="000110F4"/>
  </w:style>
  <w:style w:type="paragraph" w:customStyle="1" w:styleId="aff2">
    <w:name w:val="Куда обратиться?"/>
    <w:basedOn w:val="a7"/>
    <w:next w:val="Normal"/>
    <w:uiPriority w:val="99"/>
    <w:rsid w:val="000110F4"/>
  </w:style>
  <w:style w:type="paragraph" w:customStyle="1" w:styleId="aff3">
    <w:name w:val="Моноширинный"/>
    <w:basedOn w:val="Normal"/>
    <w:next w:val="Normal"/>
    <w:uiPriority w:val="99"/>
    <w:rsid w:val="000110F4"/>
    <w:pPr>
      <w:widowControl w:val="0"/>
      <w:autoSpaceDE w:val="0"/>
      <w:autoSpaceDN w:val="0"/>
      <w:adjustRightInd w:val="0"/>
      <w:ind w:firstLine="0"/>
    </w:pPr>
    <w:rPr>
      <w:rFonts w:ascii="Courier New" w:eastAsia="Calibri" w:hAnsi="Courier New" w:cs="Courier New"/>
      <w:sz w:val="22"/>
      <w:szCs w:val="22"/>
      <w:lang w:eastAsia="ru-RU"/>
    </w:rPr>
  </w:style>
  <w:style w:type="character" w:customStyle="1" w:styleId="aff4">
    <w:name w:val="Найденные слова"/>
    <w:uiPriority w:val="99"/>
    <w:rsid w:val="000110F4"/>
    <w:rPr>
      <w:color w:val="26282F"/>
      <w:sz w:val="26"/>
      <w:shd w:val="clear" w:color="auto" w:fill="FFF580"/>
    </w:rPr>
  </w:style>
  <w:style w:type="character" w:customStyle="1" w:styleId="aff5">
    <w:name w:val="Не вступил в силу"/>
    <w:uiPriority w:val="99"/>
    <w:rsid w:val="000110F4"/>
    <w:rPr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7"/>
    <w:next w:val="Normal"/>
    <w:uiPriority w:val="99"/>
    <w:rsid w:val="000110F4"/>
  </w:style>
  <w:style w:type="paragraph" w:customStyle="1" w:styleId="aff7">
    <w:name w:val="Объект"/>
    <w:basedOn w:val="Normal"/>
    <w:next w:val="Normal"/>
    <w:uiPriority w:val="99"/>
    <w:rsid w:val="000110F4"/>
    <w:pPr>
      <w:widowControl w:val="0"/>
      <w:autoSpaceDE w:val="0"/>
      <w:autoSpaceDN w:val="0"/>
      <w:adjustRightInd w:val="0"/>
      <w:ind w:firstLine="0"/>
    </w:pPr>
    <w:rPr>
      <w:rFonts w:ascii="Times New Roman" w:eastAsia="Calibri" w:hAnsi="Times New Roman"/>
      <w:sz w:val="26"/>
      <w:szCs w:val="26"/>
      <w:lang w:eastAsia="ru-RU"/>
    </w:rPr>
  </w:style>
  <w:style w:type="paragraph" w:customStyle="1" w:styleId="aff8">
    <w:name w:val="Таблицы (моноширинный)"/>
    <w:basedOn w:val="Normal"/>
    <w:next w:val="Normal"/>
    <w:uiPriority w:val="99"/>
    <w:rsid w:val="000110F4"/>
    <w:pPr>
      <w:widowControl w:val="0"/>
      <w:autoSpaceDE w:val="0"/>
      <w:autoSpaceDN w:val="0"/>
      <w:adjustRightInd w:val="0"/>
      <w:ind w:firstLine="0"/>
    </w:pPr>
    <w:rPr>
      <w:rFonts w:ascii="Courier New" w:eastAsia="Calibri" w:hAnsi="Courier New" w:cs="Courier New"/>
      <w:sz w:val="22"/>
      <w:szCs w:val="22"/>
      <w:lang w:eastAsia="ru-RU"/>
    </w:rPr>
  </w:style>
  <w:style w:type="paragraph" w:customStyle="1" w:styleId="aff9">
    <w:name w:val="Оглавление"/>
    <w:basedOn w:val="aff8"/>
    <w:next w:val="Normal"/>
    <w:uiPriority w:val="99"/>
    <w:rsid w:val="000110F4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0110F4"/>
    <w:rPr>
      <w:color w:val="FF0000"/>
      <w:sz w:val="26"/>
    </w:rPr>
  </w:style>
  <w:style w:type="paragraph" w:customStyle="1" w:styleId="affb">
    <w:name w:val="Переменная часть"/>
    <w:basedOn w:val="ac"/>
    <w:next w:val="Normal"/>
    <w:uiPriority w:val="99"/>
    <w:rsid w:val="000110F4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Heading1"/>
    <w:next w:val="Normal"/>
    <w:uiPriority w:val="99"/>
    <w:rsid w:val="000110F4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</w:rPr>
  </w:style>
  <w:style w:type="paragraph" w:customStyle="1" w:styleId="affd">
    <w:name w:val="Подзаголовок для информации об изменениях"/>
    <w:basedOn w:val="af8"/>
    <w:next w:val="Normal"/>
    <w:uiPriority w:val="99"/>
    <w:rsid w:val="000110F4"/>
    <w:rPr>
      <w:b/>
      <w:bCs/>
      <w:sz w:val="24"/>
      <w:szCs w:val="24"/>
    </w:rPr>
  </w:style>
  <w:style w:type="paragraph" w:customStyle="1" w:styleId="affe">
    <w:name w:val="Подчёркнуный текст"/>
    <w:basedOn w:val="Normal"/>
    <w:next w:val="Normal"/>
    <w:uiPriority w:val="99"/>
    <w:rsid w:val="000110F4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c"/>
    <w:next w:val="Normal"/>
    <w:uiPriority w:val="99"/>
    <w:rsid w:val="000110F4"/>
    <w:rPr>
      <w:rFonts w:ascii="Arial" w:hAnsi="Arial" w:cs="Arial"/>
      <w:sz w:val="22"/>
      <w:szCs w:val="22"/>
    </w:rPr>
  </w:style>
  <w:style w:type="paragraph" w:customStyle="1" w:styleId="afff0">
    <w:name w:val="Пример."/>
    <w:basedOn w:val="a7"/>
    <w:next w:val="Normal"/>
    <w:uiPriority w:val="99"/>
    <w:rsid w:val="000110F4"/>
  </w:style>
  <w:style w:type="paragraph" w:customStyle="1" w:styleId="afff1">
    <w:name w:val="Примечание."/>
    <w:basedOn w:val="a7"/>
    <w:next w:val="Normal"/>
    <w:uiPriority w:val="99"/>
    <w:rsid w:val="000110F4"/>
  </w:style>
  <w:style w:type="character" w:customStyle="1" w:styleId="afff2">
    <w:name w:val="Продолжение ссылки"/>
    <w:uiPriority w:val="99"/>
    <w:rsid w:val="000110F4"/>
  </w:style>
  <w:style w:type="paragraph" w:customStyle="1" w:styleId="afff3">
    <w:name w:val="Словарная статья"/>
    <w:basedOn w:val="Normal"/>
    <w:next w:val="Normal"/>
    <w:uiPriority w:val="99"/>
    <w:rsid w:val="000110F4"/>
    <w:pPr>
      <w:widowControl w:val="0"/>
      <w:autoSpaceDE w:val="0"/>
      <w:autoSpaceDN w:val="0"/>
      <w:adjustRightInd w:val="0"/>
      <w:ind w:right="118" w:firstLine="0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ff4">
    <w:name w:val="Сравнение редакций"/>
    <w:uiPriority w:val="99"/>
    <w:rsid w:val="000110F4"/>
    <w:rPr>
      <w:color w:val="26282F"/>
      <w:sz w:val="26"/>
    </w:rPr>
  </w:style>
  <w:style w:type="character" w:customStyle="1" w:styleId="afff5">
    <w:name w:val="Сравнение редакций. Добавленный фрагмент"/>
    <w:uiPriority w:val="99"/>
    <w:rsid w:val="000110F4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0110F4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Normal"/>
    <w:next w:val="Normal"/>
    <w:uiPriority w:val="99"/>
    <w:rsid w:val="000110F4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"/>
    <w:next w:val="Normal"/>
    <w:uiPriority w:val="99"/>
    <w:rsid w:val="000110F4"/>
    <w:pPr>
      <w:ind w:firstLine="500"/>
    </w:pPr>
  </w:style>
  <w:style w:type="paragraph" w:customStyle="1" w:styleId="afff9">
    <w:name w:val="Текст ЭР (см. также)"/>
    <w:basedOn w:val="Normal"/>
    <w:next w:val="Normal"/>
    <w:uiPriority w:val="99"/>
    <w:rsid w:val="000110F4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Calibri" w:hAnsi="Arial" w:cs="Arial"/>
      <w:sz w:val="22"/>
      <w:szCs w:val="22"/>
      <w:lang w:eastAsia="ru-RU"/>
    </w:rPr>
  </w:style>
  <w:style w:type="paragraph" w:customStyle="1" w:styleId="afffa">
    <w:name w:val="Технический комментарий"/>
    <w:basedOn w:val="Normal"/>
    <w:next w:val="Normal"/>
    <w:uiPriority w:val="99"/>
    <w:rsid w:val="000110F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uiPriority w:val="99"/>
    <w:rsid w:val="000110F4"/>
    <w:rPr>
      <w:strike/>
      <w:color w:val="666600"/>
      <w:sz w:val="26"/>
    </w:rPr>
  </w:style>
  <w:style w:type="paragraph" w:customStyle="1" w:styleId="afffc">
    <w:name w:val="Формула"/>
    <w:basedOn w:val="Normal"/>
    <w:next w:val="Normal"/>
    <w:uiPriority w:val="99"/>
    <w:rsid w:val="000110F4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Calibri" w:hAnsi="Arial" w:cs="Arial"/>
      <w:sz w:val="24"/>
      <w:szCs w:val="24"/>
      <w:shd w:val="clear" w:color="auto" w:fill="FAF3E9"/>
      <w:lang w:eastAsia="ru-RU"/>
    </w:rPr>
  </w:style>
  <w:style w:type="paragraph" w:customStyle="1" w:styleId="afffd">
    <w:name w:val="Центрированный (таблица)"/>
    <w:basedOn w:val="a"/>
    <w:next w:val="Normal"/>
    <w:uiPriority w:val="99"/>
    <w:rsid w:val="000110F4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0110F4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Calibri" w:hAnsi="Arial" w:cs="Arial"/>
      <w:sz w:val="26"/>
      <w:szCs w:val="26"/>
      <w:lang w:eastAsia="ru-RU"/>
    </w:rPr>
  </w:style>
  <w:style w:type="character" w:styleId="PageNumber">
    <w:name w:val="page number"/>
    <w:basedOn w:val="DefaultParagraphFont"/>
    <w:uiPriority w:val="99"/>
    <w:rsid w:val="000110F4"/>
    <w:rPr>
      <w:rFonts w:cs="Times New Roman"/>
    </w:rPr>
  </w:style>
  <w:style w:type="paragraph" w:customStyle="1" w:styleId="afffe">
    <w:name w:val="Знак"/>
    <w:basedOn w:val="Normal"/>
    <w:uiPriority w:val="99"/>
    <w:rsid w:val="000110F4"/>
    <w:pPr>
      <w:spacing w:before="100" w:beforeAutospacing="1" w:after="100" w:afterAutospacing="1"/>
      <w:ind w:firstLine="0"/>
      <w:jc w:val="left"/>
    </w:pPr>
    <w:rPr>
      <w:rFonts w:ascii="Tahoma" w:eastAsia="Calibri" w:hAnsi="Tahoma" w:cs="Tahoma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0110F4"/>
    <w:pPr>
      <w:ind w:firstLine="540"/>
    </w:pPr>
    <w:rPr>
      <w:rFonts w:ascii="Times New Roman" w:hAnsi="Times New Roman"/>
      <w:iCs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110F4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0110F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Strong">
    <w:name w:val="Strong"/>
    <w:basedOn w:val="DefaultParagraphFont"/>
    <w:uiPriority w:val="99"/>
    <w:qFormat/>
    <w:rsid w:val="000110F4"/>
    <w:rPr>
      <w:rFonts w:cs="Times New Roman"/>
      <w:b/>
    </w:rPr>
  </w:style>
  <w:style w:type="paragraph" w:customStyle="1" w:styleId="consplusnormal0">
    <w:name w:val="consplusnormal"/>
    <w:basedOn w:val="Normal"/>
    <w:uiPriority w:val="99"/>
    <w:rsid w:val="000110F4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0110F4"/>
    <w:rPr>
      <w:rFonts w:ascii="Symbol" w:hAnsi="Symbol"/>
      <w:sz w:val="20"/>
    </w:rPr>
  </w:style>
  <w:style w:type="paragraph" w:customStyle="1" w:styleId="section2">
    <w:name w:val="section2"/>
    <w:basedOn w:val="Normal"/>
    <w:uiPriority w:val="99"/>
    <w:rsid w:val="000110F4"/>
    <w:pPr>
      <w:spacing w:before="240" w:after="100"/>
      <w:ind w:firstLine="225"/>
      <w:jc w:val="left"/>
    </w:pPr>
    <w:rPr>
      <w:rFonts w:ascii="Verdana" w:eastAsia="Calibri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Normal"/>
    <w:uiPriority w:val="99"/>
    <w:rsid w:val="000110F4"/>
    <w:pPr>
      <w:spacing w:before="240" w:after="100"/>
      <w:ind w:firstLine="225"/>
      <w:jc w:val="left"/>
    </w:pPr>
    <w:rPr>
      <w:rFonts w:ascii="Verdana" w:eastAsia="Calibri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0110F4"/>
    <w:rPr>
      <w:rFonts w:ascii="Wingdings" w:hAnsi="Wingdings"/>
    </w:rPr>
  </w:style>
  <w:style w:type="paragraph" w:customStyle="1" w:styleId="contentheader2cols">
    <w:name w:val="contentheader2cols"/>
    <w:basedOn w:val="Normal"/>
    <w:uiPriority w:val="99"/>
    <w:rsid w:val="000110F4"/>
    <w:pPr>
      <w:spacing w:before="70"/>
      <w:ind w:left="351" w:firstLine="0"/>
      <w:jc w:val="left"/>
    </w:pPr>
    <w:rPr>
      <w:rFonts w:ascii="Times New Roman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Normal"/>
    <w:uiPriority w:val="99"/>
    <w:rsid w:val="000110F4"/>
    <w:pPr>
      <w:spacing w:after="120"/>
      <w:ind w:left="283" w:firstLine="0"/>
      <w:jc w:val="left"/>
    </w:pPr>
    <w:rPr>
      <w:rFonts w:ascii="Times New Roman" w:eastAsia="Calibri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Normal"/>
    <w:uiPriority w:val="99"/>
    <w:rsid w:val="000110F4"/>
    <w:pPr>
      <w:tabs>
        <w:tab w:val="left" w:pos="0"/>
      </w:tabs>
      <w:ind w:firstLine="433"/>
    </w:pPr>
    <w:rPr>
      <w:rFonts w:ascii="Times New Roman" w:eastAsia="Calibri" w:hAnsi="Times New Roman"/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rsid w:val="000110F4"/>
    <w:pPr>
      <w:spacing w:after="120"/>
      <w:ind w:firstLine="0"/>
      <w:jc w:val="left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110F4"/>
    <w:rPr>
      <w:rFonts w:ascii="Times New Roman" w:hAnsi="Times New Roman" w:cs="Times New Roman"/>
      <w:sz w:val="16"/>
      <w:szCs w:val="16"/>
    </w:rPr>
  </w:style>
  <w:style w:type="character" w:customStyle="1" w:styleId="8">
    <w:name w:val="Знак Знак8"/>
    <w:uiPriority w:val="99"/>
    <w:rsid w:val="000110F4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0110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0">
    <w:name w:val="consnormal"/>
    <w:basedOn w:val="Normal"/>
    <w:uiPriority w:val="99"/>
    <w:rsid w:val="000110F4"/>
    <w:pPr>
      <w:spacing w:before="75" w:after="75"/>
      <w:ind w:firstLine="0"/>
      <w:jc w:val="left"/>
    </w:pPr>
    <w:rPr>
      <w:rFonts w:ascii="Arial" w:eastAsia="Calibri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0110F4"/>
    <w:rPr>
      <w:rFonts w:ascii="Times New Roman" w:hAnsi="Times New Roman"/>
      <w:sz w:val="24"/>
    </w:rPr>
  </w:style>
  <w:style w:type="paragraph" w:styleId="BodyTextFirstIndent">
    <w:name w:val="Body Text First Indent"/>
    <w:basedOn w:val="BodyText"/>
    <w:link w:val="BodyTextFirstIndentChar1"/>
    <w:uiPriority w:val="99"/>
    <w:semiHidden/>
    <w:rsid w:val="000110F4"/>
    <w:pPr>
      <w:spacing w:after="120"/>
      <w:ind w:firstLine="210"/>
      <w:jc w:val="left"/>
    </w:pPr>
    <w:rPr>
      <w:rFonts w:eastAsia="Calibri"/>
      <w:lang w:eastAsia="ru-RU"/>
    </w:rPr>
  </w:style>
  <w:style w:type="character" w:customStyle="1" w:styleId="BodyTextFirstIndentChar1">
    <w:name w:val="Body Text First Indent Char1"/>
    <w:basedOn w:val="BodyTextChar"/>
    <w:link w:val="BodyTextFirstIndent"/>
    <w:uiPriority w:val="99"/>
    <w:semiHidden/>
    <w:locked/>
    <w:rsid w:val="00830848"/>
    <w:rPr>
      <w:sz w:val="20"/>
      <w:szCs w:val="20"/>
      <w:lang w:eastAsia="en-US"/>
    </w:rPr>
  </w:style>
  <w:style w:type="character" w:customStyle="1" w:styleId="12">
    <w:name w:val="Красная строка Знак1"/>
    <w:basedOn w:val="BodyTextChar"/>
    <w:uiPriority w:val="99"/>
    <w:semiHidden/>
    <w:rsid w:val="000110F4"/>
  </w:style>
  <w:style w:type="paragraph" w:customStyle="1" w:styleId="13">
    <w:name w:val="Стиль1"/>
    <w:basedOn w:val="Normal"/>
    <w:uiPriority w:val="99"/>
    <w:rsid w:val="000110F4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Calibri" w:hAnsi="Times New Roman"/>
      <w:lang w:eastAsia="ru-RU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Normal"/>
    <w:uiPriority w:val="99"/>
    <w:rsid w:val="000110F4"/>
    <w:pPr>
      <w:spacing w:before="100" w:beforeAutospacing="1" w:after="100" w:afterAutospacing="1"/>
      <w:ind w:firstLine="0"/>
      <w:jc w:val="left"/>
    </w:pPr>
    <w:rPr>
      <w:rFonts w:ascii="Tahoma" w:eastAsia="Calibri" w:hAnsi="Tahoma"/>
      <w:lang w:val="en-US"/>
    </w:rPr>
  </w:style>
  <w:style w:type="paragraph" w:customStyle="1" w:styleId="ConsCell">
    <w:name w:val="ConsCell"/>
    <w:uiPriority w:val="99"/>
    <w:rsid w:val="000110F4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  <w:sz w:val="20"/>
      <w:szCs w:val="20"/>
    </w:rPr>
  </w:style>
  <w:style w:type="character" w:customStyle="1" w:styleId="WW8Num1z0">
    <w:name w:val="WW8Num1z0"/>
    <w:uiPriority w:val="99"/>
    <w:rsid w:val="000110F4"/>
    <w:rPr>
      <w:rFonts w:ascii="Times New Roman" w:hAnsi="Times New Roman"/>
    </w:rPr>
  </w:style>
  <w:style w:type="paragraph" w:customStyle="1" w:styleId="affff">
    <w:name w:val="Знак Знак Знак Знак"/>
    <w:basedOn w:val="Normal"/>
    <w:uiPriority w:val="99"/>
    <w:rsid w:val="000110F4"/>
    <w:pPr>
      <w:spacing w:before="100" w:beforeAutospacing="1" w:after="100" w:afterAutospacing="1"/>
      <w:ind w:firstLine="0"/>
    </w:pPr>
    <w:rPr>
      <w:rFonts w:ascii="Tahoma" w:eastAsia="Calibri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0110F4"/>
    <w:rPr>
      <w:rFonts w:eastAsia="Times New Roman"/>
      <w:lang w:eastAsia="ru-RU"/>
    </w:rPr>
  </w:style>
  <w:style w:type="paragraph" w:styleId="EndnoteText">
    <w:name w:val="endnote text"/>
    <w:basedOn w:val="Normal"/>
    <w:link w:val="EndnoteTextChar1"/>
    <w:uiPriority w:val="99"/>
    <w:semiHidden/>
    <w:rsid w:val="000110F4"/>
    <w:pPr>
      <w:ind w:firstLine="0"/>
      <w:jc w:val="left"/>
    </w:pPr>
    <w:rPr>
      <w:lang w:eastAsia="ru-RU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830848"/>
    <w:rPr>
      <w:rFonts w:eastAsia="Times New Roman" w:cs="Times New Roman"/>
      <w:sz w:val="20"/>
      <w:szCs w:val="20"/>
      <w:lang w:eastAsia="en-US"/>
    </w:rPr>
  </w:style>
  <w:style w:type="character" w:customStyle="1" w:styleId="14">
    <w:name w:val="Текст концевой сноски Знак1"/>
    <w:basedOn w:val="DefaultParagraphFont"/>
    <w:uiPriority w:val="99"/>
    <w:semiHidden/>
    <w:rsid w:val="000110F4"/>
    <w:rPr>
      <w:rFonts w:ascii="Calibri" w:hAnsi="Calibri" w:cs="Times New Roman"/>
      <w:sz w:val="20"/>
      <w:szCs w:val="20"/>
    </w:rPr>
  </w:style>
  <w:style w:type="paragraph" w:customStyle="1" w:styleId="15">
    <w:name w:val="Без интервала1"/>
    <w:uiPriority w:val="99"/>
    <w:rsid w:val="000110F4"/>
  </w:style>
  <w:style w:type="paragraph" w:styleId="DocumentMap">
    <w:name w:val="Document Map"/>
    <w:basedOn w:val="Normal"/>
    <w:link w:val="DocumentMapChar"/>
    <w:uiPriority w:val="99"/>
    <w:semiHidden/>
    <w:rsid w:val="000110F4"/>
    <w:pPr>
      <w:shd w:val="clear" w:color="auto" w:fill="000080"/>
      <w:ind w:firstLine="0"/>
      <w:jc w:val="left"/>
    </w:pPr>
    <w:rPr>
      <w:rFonts w:ascii="Tahoma" w:hAnsi="Tahoma"/>
      <w:shd w:val="clear" w:color="auto" w:fill="00008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110F4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0">
    <w:name w:val="Знак Знак Знак Знак2"/>
    <w:basedOn w:val="Normal"/>
    <w:uiPriority w:val="99"/>
    <w:rsid w:val="000110F4"/>
    <w:pPr>
      <w:spacing w:before="100" w:beforeAutospacing="1" w:after="100" w:afterAutospacing="1"/>
      <w:ind w:firstLine="0"/>
    </w:pPr>
    <w:rPr>
      <w:rFonts w:ascii="Tahoma" w:eastAsia="Calibri" w:hAnsi="Tahoma" w:cs="Tahoma"/>
      <w:lang w:val="en-US"/>
    </w:rPr>
  </w:style>
  <w:style w:type="paragraph" w:customStyle="1" w:styleId="DOsntext">
    <w:name w:val="D Osn text"/>
    <w:basedOn w:val="Normal"/>
    <w:uiPriority w:val="99"/>
    <w:rsid w:val="000110F4"/>
    <w:pPr>
      <w:spacing w:after="120" w:line="336" w:lineRule="auto"/>
      <w:ind w:firstLine="567"/>
    </w:pPr>
    <w:rPr>
      <w:rFonts w:ascii="Times New Roman" w:eastAsia="Calibri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0110F4"/>
  </w:style>
  <w:style w:type="character" w:styleId="Emphasis">
    <w:name w:val="Emphasis"/>
    <w:basedOn w:val="DefaultParagraphFont"/>
    <w:uiPriority w:val="99"/>
    <w:qFormat/>
    <w:rsid w:val="000110F4"/>
    <w:rPr>
      <w:rFonts w:cs="Times New Roman"/>
      <w:i/>
    </w:rPr>
  </w:style>
  <w:style w:type="paragraph" w:styleId="ListBullet">
    <w:name w:val="List Bullet"/>
    <w:basedOn w:val="BodyTextFirstIndent"/>
    <w:autoRedefine/>
    <w:uiPriority w:val="99"/>
    <w:semiHidden/>
    <w:rsid w:val="000110F4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paragraph" w:customStyle="1" w:styleId="16">
    <w:name w:val="Знак1"/>
    <w:basedOn w:val="Normal"/>
    <w:uiPriority w:val="99"/>
    <w:rsid w:val="000110F4"/>
    <w:pPr>
      <w:spacing w:before="100" w:beforeAutospacing="1" w:after="100" w:afterAutospacing="1"/>
      <w:ind w:firstLine="0"/>
      <w:jc w:val="left"/>
    </w:pPr>
    <w:rPr>
      <w:rFonts w:ascii="Tahoma" w:eastAsia="Calibri" w:hAnsi="Tahoma"/>
      <w:lang w:val="en-US"/>
    </w:rPr>
  </w:style>
  <w:style w:type="paragraph" w:customStyle="1" w:styleId="subheader">
    <w:name w:val="subheader"/>
    <w:basedOn w:val="Normal"/>
    <w:uiPriority w:val="99"/>
    <w:rsid w:val="000110F4"/>
    <w:pPr>
      <w:spacing w:before="150" w:after="75"/>
      <w:ind w:firstLine="0"/>
      <w:jc w:val="left"/>
    </w:pPr>
    <w:rPr>
      <w:rFonts w:ascii="Arial" w:hAnsi="Arial" w:cs="Arial"/>
      <w:b/>
      <w:bCs/>
      <w:color w:val="000000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0110F4"/>
    <w:pPr>
      <w:spacing w:after="200" w:line="276" w:lineRule="auto"/>
      <w:ind w:left="720" w:firstLine="0"/>
      <w:contextualSpacing/>
      <w:jc w:val="left"/>
    </w:pPr>
    <w:rPr>
      <w:rFonts w:eastAsia="Calibri"/>
      <w:sz w:val="22"/>
      <w:szCs w:val="22"/>
    </w:rPr>
  </w:style>
  <w:style w:type="paragraph" w:customStyle="1" w:styleId="affff0">
    <w:name w:val="Содержимое таблицы"/>
    <w:basedOn w:val="Normal"/>
    <w:uiPriority w:val="99"/>
    <w:rsid w:val="000110F4"/>
    <w:pPr>
      <w:widowControl w:val="0"/>
      <w:suppressLineNumbers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Normal"/>
    <w:uiPriority w:val="99"/>
    <w:rsid w:val="000110F4"/>
    <w:pPr>
      <w:widowControl w:val="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17">
    <w:name w:val="Текст1"/>
    <w:basedOn w:val="Normal"/>
    <w:uiPriority w:val="99"/>
    <w:rsid w:val="000110F4"/>
    <w:pPr>
      <w:ind w:firstLine="0"/>
      <w:jc w:val="left"/>
    </w:pPr>
    <w:rPr>
      <w:rFonts w:ascii="Courier New" w:hAnsi="Courier New"/>
      <w:lang w:eastAsia="ru-RU"/>
    </w:rPr>
  </w:style>
  <w:style w:type="paragraph" w:customStyle="1" w:styleId="affff1">
    <w:name w:val="ВерхКолонтитул"/>
    <w:basedOn w:val="Normal"/>
    <w:uiPriority w:val="99"/>
    <w:rsid w:val="000110F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lang w:eastAsia="ru-RU"/>
    </w:rPr>
  </w:style>
  <w:style w:type="paragraph" w:customStyle="1" w:styleId="22">
    <w:name w:val="Основной текст с отступом 22"/>
    <w:basedOn w:val="Normal"/>
    <w:uiPriority w:val="99"/>
    <w:rsid w:val="000110F4"/>
    <w:pPr>
      <w:ind w:firstLine="851"/>
    </w:pPr>
    <w:rPr>
      <w:rFonts w:ascii="Times New Roman" w:hAnsi="Times New Roman"/>
      <w:sz w:val="28"/>
      <w:lang w:eastAsia="ru-RU"/>
    </w:rPr>
  </w:style>
  <w:style w:type="paragraph" w:customStyle="1" w:styleId="affff2">
    <w:name w:val="ОсновнойОтступ"/>
    <w:basedOn w:val="Normal"/>
    <w:uiPriority w:val="99"/>
    <w:rsid w:val="000110F4"/>
    <w:pPr>
      <w:spacing w:line="360" w:lineRule="atLeast"/>
      <w:ind w:firstLine="567"/>
    </w:pPr>
    <w:rPr>
      <w:rFonts w:ascii="Times New Roman" w:hAnsi="Times New Roman"/>
      <w:sz w:val="28"/>
      <w:lang w:eastAsia="ru-RU"/>
    </w:rPr>
  </w:style>
  <w:style w:type="paragraph" w:styleId="BodyText2">
    <w:name w:val="Body Text 2"/>
    <w:basedOn w:val="Normal"/>
    <w:link w:val="BodyText2Char"/>
    <w:uiPriority w:val="99"/>
    <w:rsid w:val="000110F4"/>
    <w:pPr>
      <w:ind w:firstLine="0"/>
      <w:jc w:val="left"/>
    </w:pPr>
    <w:rPr>
      <w:rFonts w:ascii="Times New Roman" w:hAnsi="Times New Roman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110F4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0110F4"/>
    <w:pPr>
      <w:ind w:firstLine="0"/>
      <w:jc w:val="center"/>
    </w:pPr>
    <w:rPr>
      <w:rFonts w:ascii="Times New Roman" w:hAnsi="Times New Roman"/>
      <w:b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110F4"/>
    <w:rPr>
      <w:rFonts w:ascii="Times New Roman" w:hAnsi="Times New Roman" w:cs="Times New Roman"/>
      <w:b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0110F4"/>
    <w:pPr>
      <w:ind w:firstLine="720"/>
      <w:jc w:val="left"/>
    </w:pPr>
    <w:rPr>
      <w:rFonts w:ascii="Times New Roman" w:hAnsi="Times New Roman"/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110F4"/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uiPriority w:val="99"/>
    <w:rsid w:val="000110F4"/>
    <w:pPr>
      <w:widowControl w:val="0"/>
      <w:jc w:val="both"/>
    </w:pPr>
    <w:rPr>
      <w:rFonts w:ascii="Times New Roman" w:eastAsia="Times New Roman" w:hAnsi="Times New Roman"/>
      <w:sz w:val="28"/>
      <w:szCs w:val="20"/>
    </w:rPr>
  </w:style>
  <w:style w:type="table" w:styleId="TableGrid">
    <w:name w:val="Table Grid"/>
    <w:basedOn w:val="TableNormal"/>
    <w:uiPriority w:val="99"/>
    <w:rsid w:val="000110F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0110F4"/>
    <w:rPr>
      <w:lang w:eastAsia="en-US"/>
    </w:rPr>
  </w:style>
  <w:style w:type="paragraph" w:customStyle="1" w:styleId="18">
    <w:name w:val="Обычный1"/>
    <w:uiPriority w:val="99"/>
    <w:rsid w:val="000110F4"/>
    <w:pPr>
      <w:widowControl w:val="0"/>
      <w:spacing w:before="400" w:line="300" w:lineRule="auto"/>
      <w:ind w:firstLine="560"/>
      <w:jc w:val="both"/>
    </w:pPr>
    <w:rPr>
      <w:rFonts w:ascii="Times New Roman" w:eastAsia="Times New Roman" w:hAnsi="Times New Roman"/>
      <w:szCs w:val="20"/>
    </w:rPr>
  </w:style>
  <w:style w:type="paragraph" w:customStyle="1" w:styleId="ConsNonformat">
    <w:name w:val="ConsNonformat"/>
    <w:uiPriority w:val="99"/>
    <w:rsid w:val="000110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20">
    <w:name w:val="Основной текст 22"/>
    <w:basedOn w:val="Normal"/>
    <w:uiPriority w:val="99"/>
    <w:rsid w:val="000110F4"/>
    <w:pPr>
      <w:spacing w:line="360" w:lineRule="atLeast"/>
      <w:ind w:firstLine="851"/>
    </w:pPr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86367.0/" TargetMode="External"/><Relationship Id="rId12" Type="http://schemas.openxmlformats.org/officeDocument/2006/relationships/hyperlink" Target="consultantplus://offline/ref=050E39F30EB3D255A5C7FF5067E019797F1D2B1C5E8515A87D20F4D6D8B64F2461F31359C6001C3A883780C0s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378</TotalTime>
  <Pages>14</Pages>
  <Words>4308</Words>
  <Characters>24561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Несов</dc:creator>
  <cp:keywords/>
  <dc:description/>
  <cp:lastModifiedBy>Galina</cp:lastModifiedBy>
  <cp:revision>41</cp:revision>
  <cp:lastPrinted>2015-12-14T04:39:00Z</cp:lastPrinted>
  <dcterms:created xsi:type="dcterms:W3CDTF">2013-11-07T08:41:00Z</dcterms:created>
  <dcterms:modified xsi:type="dcterms:W3CDTF">2021-12-23T19:27:00Z</dcterms:modified>
</cp:coreProperties>
</file>